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65" w:rsidRPr="000B6D58" w:rsidRDefault="00F70165" w:rsidP="000B6D58">
      <w:pPr>
        <w:spacing w:before="100" w:beforeAutospacing="1"/>
        <w:jc w:val="both"/>
        <w:rPr>
          <w:sz w:val="18"/>
          <w:szCs w:val="18"/>
        </w:rPr>
      </w:pPr>
      <w:r w:rsidRPr="000B6D58">
        <w:rPr>
          <w:b/>
          <w:bCs/>
          <w:color w:val="00000A"/>
          <w:sz w:val="18"/>
          <w:szCs w:val="18"/>
        </w:rPr>
        <w:t>BASES QUE HAN DE REGIR EL PROCEDIMIENTO DE CONTRATACIÓN DE SOCORRISTAS PARA LA TEMPORADA DE VERANO 2018 EN LA PISCINA MUNICIPAL SAN LORENZO DE LA PARRILLA.</w:t>
      </w:r>
    </w:p>
    <w:p w:rsidR="00F70165" w:rsidRPr="000B6D58" w:rsidRDefault="00F70165" w:rsidP="000B6D58">
      <w:pPr>
        <w:spacing w:before="100" w:beforeAutospacing="1"/>
        <w:jc w:val="both"/>
        <w:rPr>
          <w:sz w:val="18"/>
          <w:szCs w:val="18"/>
        </w:rPr>
      </w:pPr>
      <w:proofErr w:type="gramStart"/>
      <w:r w:rsidRPr="000B6D58">
        <w:rPr>
          <w:b/>
          <w:bCs/>
          <w:color w:val="00000A"/>
          <w:sz w:val="18"/>
          <w:szCs w:val="18"/>
        </w:rPr>
        <w:t>1.Objeto</w:t>
      </w:r>
      <w:proofErr w:type="gramEnd"/>
      <w:r w:rsidRPr="000B6D58">
        <w:rPr>
          <w:b/>
          <w:bCs/>
          <w:color w:val="00000A"/>
          <w:sz w:val="18"/>
          <w:szCs w:val="18"/>
        </w:rPr>
        <w:t xml:space="preserve">. </w:t>
      </w:r>
    </w:p>
    <w:p w:rsidR="00F70165" w:rsidRPr="000B6D58" w:rsidRDefault="00F70165" w:rsidP="000B6D58">
      <w:pPr>
        <w:spacing w:before="100" w:beforeAutospacing="1"/>
        <w:jc w:val="both"/>
        <w:rPr>
          <w:sz w:val="18"/>
          <w:szCs w:val="18"/>
        </w:rPr>
      </w:pPr>
      <w:r w:rsidRPr="000B6D58">
        <w:rPr>
          <w:color w:val="00000A"/>
          <w:sz w:val="18"/>
          <w:szCs w:val="18"/>
        </w:rPr>
        <w:t>Es objeto de esta convocatoria la contratación</w:t>
      </w:r>
      <w:r w:rsidRPr="000B6D58">
        <w:rPr>
          <w:bCs/>
          <w:sz w:val="18"/>
          <w:szCs w:val="18"/>
        </w:rPr>
        <w:t xml:space="preserve"> de cuatro plazas de socorristas  a jornada completa/ jornada parcial, según necesidades</w:t>
      </w:r>
      <w:r w:rsidRPr="000B6D58">
        <w:rPr>
          <w:color w:val="00000A"/>
          <w:sz w:val="18"/>
          <w:szCs w:val="18"/>
        </w:rPr>
        <w:t>, con carácter temporal,  mediante concurso de méritos, los no seleccionados quedarán en la bolsa de trabajo por el orden de puntuación obtenido, para posibles necesidades del en las instalaciones municipales. (Este número podrá variar en más o en menos, dependiendo de las necesidades del Ayuntamiento).</w:t>
      </w:r>
    </w:p>
    <w:p w:rsidR="00F70165" w:rsidRPr="000B6D58" w:rsidRDefault="00F70165" w:rsidP="000B6D58">
      <w:pPr>
        <w:spacing w:before="100" w:beforeAutospacing="1"/>
        <w:jc w:val="both"/>
        <w:rPr>
          <w:sz w:val="18"/>
          <w:szCs w:val="18"/>
        </w:rPr>
      </w:pPr>
      <w:r w:rsidRPr="000B6D58">
        <w:rPr>
          <w:color w:val="00000A"/>
          <w:sz w:val="18"/>
          <w:szCs w:val="18"/>
        </w:rPr>
        <w:t>CONDICIONES DEL PUESTO DE TRABAJO</w:t>
      </w:r>
    </w:p>
    <w:p w:rsidR="00F70165" w:rsidRPr="000B6D58" w:rsidRDefault="00F70165" w:rsidP="000B6D58">
      <w:pPr>
        <w:spacing w:before="100" w:beforeAutospacing="1"/>
        <w:jc w:val="both"/>
        <w:rPr>
          <w:sz w:val="18"/>
          <w:szCs w:val="18"/>
        </w:rPr>
      </w:pPr>
      <w:r w:rsidRPr="000B6D58">
        <w:rPr>
          <w:color w:val="00000A"/>
          <w:sz w:val="18"/>
          <w:szCs w:val="18"/>
        </w:rPr>
        <w:t>Denominación: Socorrista.</w:t>
      </w:r>
    </w:p>
    <w:p w:rsidR="00F70165" w:rsidRPr="000B6D58" w:rsidRDefault="00F70165" w:rsidP="000B6D58">
      <w:pPr>
        <w:spacing w:before="100" w:beforeAutospacing="1"/>
        <w:jc w:val="both"/>
        <w:rPr>
          <w:sz w:val="18"/>
          <w:szCs w:val="18"/>
        </w:rPr>
      </w:pPr>
      <w:r w:rsidRPr="000B6D58">
        <w:rPr>
          <w:color w:val="00000A"/>
          <w:sz w:val="18"/>
          <w:szCs w:val="18"/>
        </w:rPr>
        <w:t>Tipo de contrato: Contrato laboral temporal de obra o servicio, jornada completa / jornada parcial, de lunes a domingo, en horario de mañana y tarde, con los descansos semanales establecidos por la normativa laboral vigente.</w:t>
      </w:r>
    </w:p>
    <w:p w:rsidR="00F70165" w:rsidRPr="000B6D58" w:rsidRDefault="00F70165" w:rsidP="000B6D58">
      <w:pPr>
        <w:spacing w:before="100" w:beforeAutospacing="1"/>
        <w:jc w:val="both"/>
        <w:rPr>
          <w:sz w:val="18"/>
          <w:szCs w:val="18"/>
        </w:rPr>
      </w:pPr>
      <w:r w:rsidRPr="000B6D58">
        <w:rPr>
          <w:color w:val="00000A"/>
          <w:sz w:val="18"/>
          <w:szCs w:val="18"/>
        </w:rPr>
        <w:t xml:space="preserve">Duración: El periodo de funcionamiento de la piscina será desde el 23 de junio hasta el 2 de septiembre (ambos incluidos). </w:t>
      </w:r>
    </w:p>
    <w:p w:rsidR="00F70165" w:rsidRPr="000B6D58" w:rsidRDefault="00F70165" w:rsidP="000B6D58">
      <w:pPr>
        <w:spacing w:before="100" w:beforeAutospacing="1"/>
        <w:jc w:val="both"/>
        <w:rPr>
          <w:sz w:val="18"/>
          <w:szCs w:val="18"/>
        </w:rPr>
      </w:pPr>
      <w:r w:rsidRPr="000B6D58">
        <w:rPr>
          <w:color w:val="00000A"/>
          <w:sz w:val="18"/>
          <w:szCs w:val="18"/>
        </w:rPr>
        <w:t>Retribución mensual bruta por jornada completa: 1.098,31€/mes (con prorrateo de pagas y vacaciones incluido); por jornada parcial la parte proporcional que corresponda.</w:t>
      </w:r>
    </w:p>
    <w:p w:rsidR="00F70165" w:rsidRPr="000B6D58" w:rsidRDefault="00F70165" w:rsidP="000B6D58">
      <w:pPr>
        <w:spacing w:before="100" w:beforeAutospacing="1"/>
        <w:jc w:val="both"/>
        <w:rPr>
          <w:sz w:val="18"/>
          <w:szCs w:val="18"/>
        </w:rPr>
      </w:pPr>
      <w:r w:rsidRPr="000B6D58">
        <w:rPr>
          <w:sz w:val="18"/>
          <w:szCs w:val="18"/>
        </w:rPr>
        <w:t>Las tareas objeto del contrato son las propias del socorrista de vigilancia y salvamento, hacer cumplir el reglamento y el mantenimiento del vaso, además del control de acceso, que detallamos a continuación:</w:t>
      </w:r>
    </w:p>
    <w:p w:rsidR="00F70165" w:rsidRPr="000B6D58" w:rsidRDefault="00F70165" w:rsidP="000B6D58">
      <w:pPr>
        <w:spacing w:before="100" w:beforeAutospacing="1"/>
        <w:jc w:val="both"/>
        <w:rPr>
          <w:sz w:val="18"/>
          <w:szCs w:val="18"/>
        </w:rPr>
      </w:pPr>
      <w:r w:rsidRPr="000B6D58">
        <w:rPr>
          <w:sz w:val="18"/>
          <w:szCs w:val="18"/>
        </w:rPr>
        <w:t>- Cumplir con el horario establecido.</w:t>
      </w:r>
    </w:p>
    <w:p w:rsidR="00F70165" w:rsidRPr="000B6D58" w:rsidRDefault="00F70165" w:rsidP="000B6D58">
      <w:pPr>
        <w:spacing w:before="100" w:beforeAutospacing="1"/>
        <w:jc w:val="both"/>
        <w:rPr>
          <w:sz w:val="18"/>
          <w:szCs w:val="18"/>
        </w:rPr>
      </w:pPr>
      <w:r w:rsidRPr="000B6D58">
        <w:rPr>
          <w:sz w:val="18"/>
          <w:szCs w:val="18"/>
        </w:rPr>
        <w:t>- Realizar los trabajos de vigilancia, prevención y atención a los bañistas.</w:t>
      </w:r>
    </w:p>
    <w:p w:rsidR="00F70165" w:rsidRPr="000B6D58" w:rsidRDefault="00F70165" w:rsidP="000B6D58">
      <w:pPr>
        <w:spacing w:before="100" w:beforeAutospacing="1"/>
        <w:jc w:val="both"/>
        <w:rPr>
          <w:sz w:val="18"/>
          <w:szCs w:val="18"/>
        </w:rPr>
      </w:pPr>
      <w:r w:rsidRPr="000B6D58">
        <w:rPr>
          <w:sz w:val="18"/>
          <w:szCs w:val="18"/>
        </w:rPr>
        <w:t>- Prestar los primeros auxilios que fuesen necesarios.</w:t>
      </w:r>
    </w:p>
    <w:p w:rsidR="00F70165" w:rsidRPr="000B6D58" w:rsidRDefault="00F70165" w:rsidP="000B6D58">
      <w:pPr>
        <w:spacing w:before="100" w:beforeAutospacing="1"/>
        <w:jc w:val="both"/>
        <w:rPr>
          <w:sz w:val="18"/>
          <w:szCs w:val="18"/>
        </w:rPr>
      </w:pPr>
      <w:r w:rsidRPr="000B6D58">
        <w:rPr>
          <w:sz w:val="18"/>
          <w:szCs w:val="18"/>
        </w:rPr>
        <w:t>- Asegurarse del buen funcionamiento de los utensilios del botiquín existente en la piscina.</w:t>
      </w:r>
    </w:p>
    <w:p w:rsidR="00F70165" w:rsidRPr="000B6D58" w:rsidRDefault="00F70165" w:rsidP="000B6D58">
      <w:pPr>
        <w:spacing w:before="100" w:beforeAutospacing="1"/>
        <w:jc w:val="both"/>
        <w:rPr>
          <w:sz w:val="18"/>
          <w:szCs w:val="18"/>
        </w:rPr>
      </w:pPr>
      <w:r w:rsidRPr="000B6D58">
        <w:rPr>
          <w:sz w:val="18"/>
          <w:szCs w:val="18"/>
        </w:rPr>
        <w:t>- Llevar a cabo la limpieza diaria de la playa, de los vasos, de las instalaciones exteriores, vestuarios y baños.</w:t>
      </w:r>
    </w:p>
    <w:p w:rsidR="00F70165" w:rsidRPr="000B6D58" w:rsidRDefault="00F70165" w:rsidP="000B6D58">
      <w:pPr>
        <w:spacing w:before="100" w:beforeAutospacing="1"/>
        <w:jc w:val="both"/>
        <w:rPr>
          <w:sz w:val="18"/>
          <w:szCs w:val="18"/>
        </w:rPr>
      </w:pPr>
      <w:r w:rsidRPr="000B6D58">
        <w:rPr>
          <w:sz w:val="18"/>
          <w:szCs w:val="18"/>
        </w:rPr>
        <w:t xml:space="preserve">- Control de calidad del agua, cloro, insectos, </w:t>
      </w:r>
      <w:proofErr w:type="spellStart"/>
      <w:r w:rsidRPr="000B6D58">
        <w:rPr>
          <w:sz w:val="18"/>
          <w:szCs w:val="18"/>
        </w:rPr>
        <w:t>etc</w:t>
      </w:r>
      <w:proofErr w:type="spellEnd"/>
      <w:r w:rsidRPr="000B6D58">
        <w:rPr>
          <w:sz w:val="18"/>
          <w:szCs w:val="18"/>
        </w:rPr>
        <w:t>, de acuerdo con la normativa de aplicación y según las indicaciones de la empresa o personal municipal encargados del tratamiento. Así como la atención a los inspectores sanitarios.</w:t>
      </w:r>
    </w:p>
    <w:p w:rsidR="00F70165" w:rsidRPr="000B6D58" w:rsidRDefault="00F70165" w:rsidP="000B6D58">
      <w:pPr>
        <w:spacing w:before="100" w:beforeAutospacing="1"/>
        <w:jc w:val="both"/>
        <w:rPr>
          <w:sz w:val="18"/>
          <w:szCs w:val="18"/>
        </w:rPr>
      </w:pPr>
      <w:r w:rsidRPr="000B6D58">
        <w:rPr>
          <w:sz w:val="18"/>
          <w:szCs w:val="18"/>
        </w:rPr>
        <w:t>- Colaborar en las actividades de promoción deportiva que organice el Ayuntamiento.</w:t>
      </w:r>
    </w:p>
    <w:p w:rsidR="00F70165" w:rsidRPr="000B6D58" w:rsidRDefault="00F70165" w:rsidP="000B6D58">
      <w:pPr>
        <w:spacing w:before="100" w:beforeAutospacing="1"/>
        <w:jc w:val="both"/>
        <w:rPr>
          <w:sz w:val="18"/>
          <w:szCs w:val="18"/>
        </w:rPr>
      </w:pPr>
      <w:r w:rsidRPr="000B6D58">
        <w:rPr>
          <w:sz w:val="18"/>
          <w:szCs w:val="18"/>
        </w:rPr>
        <w:t>- Llevar ropa deportiva adecuada para la actividad.</w:t>
      </w:r>
    </w:p>
    <w:p w:rsidR="00F70165" w:rsidRPr="000B6D58" w:rsidRDefault="00F70165" w:rsidP="000B6D58">
      <w:pPr>
        <w:spacing w:before="100" w:beforeAutospacing="1"/>
        <w:jc w:val="both"/>
        <w:rPr>
          <w:sz w:val="18"/>
          <w:szCs w:val="18"/>
        </w:rPr>
      </w:pPr>
      <w:r w:rsidRPr="000B6D58">
        <w:rPr>
          <w:sz w:val="18"/>
          <w:szCs w:val="18"/>
        </w:rPr>
        <w:t>- Controlar el acceso del público y cobro de las tarifas establecidas para los usuarios.</w:t>
      </w:r>
    </w:p>
    <w:p w:rsidR="00F70165" w:rsidRPr="000B6D58" w:rsidRDefault="00F70165" w:rsidP="000B6D58">
      <w:pPr>
        <w:spacing w:before="100" w:beforeAutospacing="1"/>
        <w:jc w:val="both"/>
        <w:rPr>
          <w:sz w:val="18"/>
          <w:szCs w:val="18"/>
        </w:rPr>
      </w:pPr>
      <w:r w:rsidRPr="000B6D58">
        <w:rPr>
          <w:color w:val="000000"/>
          <w:sz w:val="18"/>
          <w:szCs w:val="18"/>
        </w:rPr>
        <w:t xml:space="preserve">- Apertura y cierre de la </w:t>
      </w:r>
      <w:proofErr w:type="spellStart"/>
      <w:r w:rsidRPr="000B6D58">
        <w:rPr>
          <w:color w:val="000000"/>
          <w:sz w:val="18"/>
          <w:szCs w:val="18"/>
        </w:rPr>
        <w:t>Bibliopiscina</w:t>
      </w:r>
      <w:proofErr w:type="spellEnd"/>
      <w:r w:rsidRPr="000B6D58">
        <w:rPr>
          <w:color w:val="000000"/>
          <w:sz w:val="18"/>
          <w:szCs w:val="18"/>
        </w:rPr>
        <w:t>.</w:t>
      </w:r>
    </w:p>
    <w:p w:rsidR="00F70165" w:rsidRPr="000B6D58" w:rsidRDefault="00F70165" w:rsidP="000B6D58">
      <w:pPr>
        <w:spacing w:before="100" w:beforeAutospacing="1"/>
        <w:jc w:val="both"/>
        <w:rPr>
          <w:sz w:val="18"/>
          <w:szCs w:val="18"/>
        </w:rPr>
      </w:pPr>
      <w:r w:rsidRPr="000B6D58">
        <w:rPr>
          <w:color w:val="000000"/>
          <w:sz w:val="18"/>
          <w:szCs w:val="18"/>
        </w:rPr>
        <w:t>- Hacer respetar las normas sujetas a la normativa de la piscina.</w:t>
      </w:r>
    </w:p>
    <w:p w:rsidR="00F70165" w:rsidRPr="000B6D58" w:rsidRDefault="00F70165" w:rsidP="000B6D58">
      <w:pPr>
        <w:spacing w:before="100" w:beforeAutospacing="1"/>
        <w:jc w:val="both"/>
        <w:rPr>
          <w:sz w:val="18"/>
          <w:szCs w:val="18"/>
        </w:rPr>
      </w:pPr>
      <w:r w:rsidRPr="000B6D58">
        <w:rPr>
          <w:color w:val="000000"/>
          <w:sz w:val="18"/>
          <w:szCs w:val="18"/>
        </w:rPr>
        <w:lastRenderedPageBreak/>
        <w:t>- Además el monitor debe impartir las clases de la actividad deportiva que se le asigne y el control de asistencia de usuarios en las actividades que imparta.</w:t>
      </w:r>
    </w:p>
    <w:p w:rsidR="00F70165" w:rsidRPr="000B6D58" w:rsidRDefault="00F70165" w:rsidP="000B6D58">
      <w:pPr>
        <w:spacing w:before="100" w:beforeAutospacing="1"/>
        <w:jc w:val="both"/>
        <w:rPr>
          <w:sz w:val="18"/>
          <w:szCs w:val="18"/>
        </w:rPr>
      </w:pPr>
      <w:r w:rsidRPr="000B6D58">
        <w:rPr>
          <w:sz w:val="18"/>
          <w:szCs w:val="18"/>
        </w:rPr>
        <w:t>Todas las demás funciones relacionadas con el puesto de trabajo que le sean indicadas por los órganos municipales competentes.</w:t>
      </w:r>
    </w:p>
    <w:p w:rsidR="00F70165" w:rsidRPr="000B6D58" w:rsidRDefault="00F70165" w:rsidP="000B6D58">
      <w:pPr>
        <w:spacing w:before="100" w:beforeAutospacing="1"/>
        <w:jc w:val="both"/>
        <w:rPr>
          <w:sz w:val="18"/>
          <w:szCs w:val="18"/>
        </w:rPr>
      </w:pPr>
      <w:r w:rsidRPr="000B6D58">
        <w:rPr>
          <w:sz w:val="18"/>
          <w:szCs w:val="18"/>
        </w:rPr>
        <w:t>La bolsa de trabajo que se constituya será válida durante el verano de 2018. Una vez constituida la Bolsa de Trabajo, su pertenencia no supondrá, bajo ningún concepto, la existencia de relación jurídica alguna entre el/la aspirante y el Ayuntamiento de San Lorenzo de la Parrilla, hasta que no sea llamado/a para ocupar un puesto de trabajo y se formalice la relación contractual de duración determinada.</w:t>
      </w:r>
    </w:p>
    <w:p w:rsidR="00F70165" w:rsidRPr="000B6D58" w:rsidRDefault="00F70165" w:rsidP="000B6D58">
      <w:pPr>
        <w:spacing w:before="100" w:beforeAutospacing="1"/>
        <w:rPr>
          <w:sz w:val="18"/>
          <w:szCs w:val="18"/>
        </w:rPr>
      </w:pPr>
      <w:r w:rsidRPr="000B6D58">
        <w:rPr>
          <w:b/>
          <w:bCs/>
          <w:color w:val="00000A"/>
          <w:sz w:val="18"/>
          <w:szCs w:val="18"/>
        </w:rPr>
        <w:t xml:space="preserve">2. Sistema de provisión. </w:t>
      </w:r>
    </w:p>
    <w:p w:rsidR="00F70165" w:rsidRPr="000B6D58" w:rsidRDefault="00F70165" w:rsidP="000B6D58">
      <w:pPr>
        <w:spacing w:before="100" w:beforeAutospacing="1"/>
        <w:rPr>
          <w:sz w:val="18"/>
          <w:szCs w:val="18"/>
        </w:rPr>
      </w:pPr>
      <w:r w:rsidRPr="000B6D58">
        <w:rPr>
          <w:color w:val="00000A"/>
          <w:sz w:val="18"/>
          <w:szCs w:val="18"/>
        </w:rPr>
        <w:t>El sistema de provisión es el concurso de méritos; dicho sistema se justifica por el carácter temporal del puesto de trabajo que no permite la formación y exige por tanto su desempeño por personal que acredite cierta experiencia y formación previa.</w:t>
      </w:r>
    </w:p>
    <w:p w:rsidR="00F70165" w:rsidRPr="000B6D58" w:rsidRDefault="00F70165" w:rsidP="000B6D58">
      <w:pPr>
        <w:spacing w:before="100" w:beforeAutospacing="1"/>
        <w:rPr>
          <w:sz w:val="18"/>
          <w:szCs w:val="18"/>
        </w:rPr>
      </w:pPr>
      <w:r w:rsidRPr="000B6D58">
        <w:rPr>
          <w:b/>
          <w:bCs/>
          <w:color w:val="00000A"/>
          <w:sz w:val="18"/>
          <w:szCs w:val="18"/>
        </w:rPr>
        <w:t xml:space="preserve">3. Requisitos. </w:t>
      </w:r>
    </w:p>
    <w:p w:rsidR="00F70165" w:rsidRPr="000B6D58" w:rsidRDefault="00F70165" w:rsidP="000B6D58">
      <w:pPr>
        <w:spacing w:before="100" w:beforeAutospacing="1"/>
        <w:rPr>
          <w:color w:val="00000A"/>
          <w:sz w:val="18"/>
          <w:szCs w:val="18"/>
        </w:rPr>
      </w:pPr>
      <w:r w:rsidRPr="000B6D58">
        <w:rPr>
          <w:color w:val="00000A"/>
          <w:sz w:val="18"/>
          <w:szCs w:val="18"/>
        </w:rPr>
        <w:t xml:space="preserve">Para ser admitidos será necesario que los aspirantes reúnan los siguientes requisitos: </w:t>
      </w:r>
    </w:p>
    <w:p w:rsidR="00F70165" w:rsidRPr="000B6D58" w:rsidRDefault="00F70165" w:rsidP="000B6D58">
      <w:pPr>
        <w:spacing w:before="100" w:beforeAutospacing="1"/>
        <w:jc w:val="both"/>
        <w:rPr>
          <w:sz w:val="18"/>
          <w:szCs w:val="18"/>
        </w:rPr>
      </w:pPr>
      <w:r w:rsidRPr="000B6D58">
        <w:rPr>
          <w:color w:val="000000"/>
          <w:sz w:val="18"/>
          <w:szCs w:val="18"/>
        </w:rPr>
        <w:t xml:space="preserve">1. Tener la nacionalidad española o ser ciudadano de cualquiera de los estados miembros de la Unión Europea o de aquellos estados en los que sea de aplicación la libre circulación de trabajadores. En caso de contratos laborales, podrán participar además de los anteriores, las personas extranjeras que se encuentren en situación de legalidad en España, siendo titulares de documentación que les habilite para residir y poder acceder sin limitaciones al mercado laboral, todo ello de acuerdo con el Art. 10 de la Ley Orgánica 8/2000, de 22 de diciembre, de reforma de la Ley Orgánica 4/2000, de 11 de enero, sobre derechos y libertades de los extranjeros en España y su integración social”. </w:t>
      </w:r>
    </w:p>
    <w:p w:rsidR="00F70165" w:rsidRPr="000B6D58" w:rsidRDefault="00F70165" w:rsidP="000B6D58">
      <w:pPr>
        <w:spacing w:before="100" w:beforeAutospacing="1"/>
        <w:rPr>
          <w:sz w:val="18"/>
          <w:szCs w:val="18"/>
        </w:rPr>
      </w:pPr>
      <w:r w:rsidRPr="000B6D58">
        <w:rPr>
          <w:sz w:val="18"/>
          <w:szCs w:val="18"/>
        </w:rPr>
        <w:t xml:space="preserve">2. Ser mayor de 16 y menor de 65 años, </w:t>
      </w:r>
    </w:p>
    <w:p w:rsidR="00F70165" w:rsidRPr="000B6D58" w:rsidRDefault="00F70165" w:rsidP="000B6D58">
      <w:pPr>
        <w:spacing w:before="100" w:beforeAutospacing="1"/>
        <w:jc w:val="both"/>
        <w:rPr>
          <w:sz w:val="18"/>
          <w:szCs w:val="18"/>
        </w:rPr>
      </w:pPr>
      <w:r w:rsidRPr="000B6D58">
        <w:rPr>
          <w:sz w:val="18"/>
          <w:szCs w:val="18"/>
        </w:rPr>
        <w:t xml:space="preserve">3. No encontrarse inhabilitado para el desempeño de funciones públicas, ni separado mediante expediente disciplinario del servicio de cualquiera de las administraciones públicas o de la Seguridad Social. </w:t>
      </w:r>
    </w:p>
    <w:p w:rsidR="00F70165" w:rsidRPr="000B6D58" w:rsidRDefault="00F70165" w:rsidP="000B6D58">
      <w:pPr>
        <w:spacing w:before="100" w:beforeAutospacing="1"/>
        <w:jc w:val="both"/>
        <w:rPr>
          <w:sz w:val="18"/>
          <w:szCs w:val="18"/>
        </w:rPr>
      </w:pPr>
      <w:r w:rsidRPr="000B6D58">
        <w:rPr>
          <w:sz w:val="18"/>
          <w:szCs w:val="18"/>
        </w:rPr>
        <w:t xml:space="preserve">4. Tener el Graduado Escolar, Graduado en Eso o titulación equivalente, </w:t>
      </w:r>
      <w:r w:rsidRPr="000B6D58">
        <w:rPr>
          <w:b/>
          <w:bCs/>
          <w:sz w:val="18"/>
          <w:szCs w:val="18"/>
        </w:rPr>
        <w:t xml:space="preserve">Y ADEMÁS </w:t>
      </w:r>
      <w:r w:rsidRPr="000B6D58">
        <w:rPr>
          <w:sz w:val="18"/>
          <w:szCs w:val="18"/>
        </w:rPr>
        <w:t xml:space="preserve"> la siguiente titulación o certificado: </w:t>
      </w:r>
    </w:p>
    <w:p w:rsidR="00F70165" w:rsidRPr="000B6D58" w:rsidRDefault="00F70165" w:rsidP="000B6D58">
      <w:pPr>
        <w:spacing w:before="100" w:beforeAutospacing="1"/>
        <w:jc w:val="both"/>
        <w:rPr>
          <w:sz w:val="18"/>
          <w:szCs w:val="18"/>
        </w:rPr>
      </w:pPr>
      <w:r w:rsidRPr="000B6D58">
        <w:rPr>
          <w:sz w:val="18"/>
          <w:szCs w:val="18"/>
        </w:rPr>
        <w:t xml:space="preserve">a) </w:t>
      </w:r>
      <w:r w:rsidRPr="000B6D58">
        <w:rPr>
          <w:b/>
          <w:bCs/>
          <w:color w:val="231F20"/>
          <w:sz w:val="18"/>
          <w:szCs w:val="18"/>
        </w:rPr>
        <w:t>TITULO DE SOCORRISTA ACUÁTICO</w:t>
      </w:r>
      <w:r w:rsidRPr="000B6D58">
        <w:rPr>
          <w:sz w:val="18"/>
          <w:szCs w:val="18"/>
        </w:rPr>
        <w:t xml:space="preserve"> expedido por la Federación de Salvamento y Socorrismo, Cruz Roja Española o Centro debidamente autorizado y homologado por la Administración correspondiente</w:t>
      </w:r>
      <w:proofErr w:type="gramStart"/>
      <w:r w:rsidRPr="000B6D58">
        <w:rPr>
          <w:sz w:val="18"/>
          <w:szCs w:val="18"/>
        </w:rPr>
        <w:t>.</w:t>
      </w:r>
      <w:r w:rsidRPr="000B6D58">
        <w:rPr>
          <w:color w:val="231F20"/>
          <w:sz w:val="18"/>
          <w:szCs w:val="18"/>
        </w:rPr>
        <w:t>.</w:t>
      </w:r>
      <w:proofErr w:type="gramEnd"/>
    </w:p>
    <w:p w:rsidR="00F70165" w:rsidRPr="000B6D58" w:rsidRDefault="00F70165" w:rsidP="000B6D58">
      <w:pPr>
        <w:spacing w:before="100" w:beforeAutospacing="1"/>
        <w:jc w:val="both"/>
        <w:rPr>
          <w:sz w:val="18"/>
          <w:szCs w:val="18"/>
        </w:rPr>
      </w:pPr>
      <w:r w:rsidRPr="000B6D58">
        <w:rPr>
          <w:sz w:val="18"/>
          <w:szCs w:val="18"/>
        </w:rPr>
        <w:t xml:space="preserve">b) Asimismo únicamente podrá acceder a la contratación aquellos candidatos que cuenten con “Certificado negativo del Registro Central de Delincuentes Sexuales”, </w:t>
      </w:r>
    </w:p>
    <w:p w:rsidR="00F70165" w:rsidRPr="000B6D58" w:rsidRDefault="00F70165" w:rsidP="000B6D58">
      <w:pPr>
        <w:spacing w:before="100" w:beforeAutospacing="1"/>
        <w:jc w:val="both"/>
        <w:rPr>
          <w:sz w:val="18"/>
          <w:szCs w:val="18"/>
        </w:rPr>
      </w:pPr>
      <w:r w:rsidRPr="000B6D58">
        <w:rPr>
          <w:sz w:val="18"/>
          <w:szCs w:val="18"/>
        </w:rPr>
        <w:t xml:space="preserve">5. No padecer enfermedad ni estar afectado por limitación física o psíquica que sea incompatible con el desempeño de las funciones en los respectivos puestos de trabajo. </w:t>
      </w:r>
    </w:p>
    <w:p w:rsidR="00F70165" w:rsidRPr="000B6D58" w:rsidRDefault="00F70165" w:rsidP="000B6D58">
      <w:pPr>
        <w:spacing w:before="100" w:beforeAutospacing="1"/>
        <w:jc w:val="both"/>
        <w:rPr>
          <w:sz w:val="18"/>
          <w:szCs w:val="18"/>
        </w:rPr>
      </w:pPr>
      <w:r w:rsidRPr="000B6D58">
        <w:rPr>
          <w:color w:val="00000A"/>
          <w:sz w:val="18"/>
          <w:szCs w:val="18"/>
        </w:rPr>
        <w:t>6. No hallarse afectado por incapacidad o incompatibilidad alguna con arreglo a lo establecido en los artículos 136.2 y 145 del Real Decreto Legislativo 781 /1986, de 18 de Abril y ley 53/84, de 26 de diciembre, de incompatibilidades.</w:t>
      </w:r>
    </w:p>
    <w:p w:rsidR="00F70165" w:rsidRPr="000B6D58" w:rsidRDefault="00F70165" w:rsidP="000B6D58">
      <w:pPr>
        <w:spacing w:before="100" w:beforeAutospacing="1"/>
        <w:jc w:val="both"/>
        <w:rPr>
          <w:sz w:val="18"/>
          <w:szCs w:val="18"/>
        </w:rPr>
      </w:pPr>
      <w:r w:rsidRPr="000B6D58">
        <w:rPr>
          <w:color w:val="00000A"/>
          <w:sz w:val="18"/>
          <w:szCs w:val="18"/>
        </w:rPr>
        <w:lastRenderedPageBreak/>
        <w:t xml:space="preserve">Estos requisitos deberán poseerse, como fecha límite, el último día del plazo de presentación de instancias y mantenerse en el momento de la contratación, en su caso.  Salvo el </w:t>
      </w:r>
      <w:r w:rsidRPr="000B6D58">
        <w:rPr>
          <w:sz w:val="18"/>
          <w:szCs w:val="18"/>
        </w:rPr>
        <w:t xml:space="preserve"> “Certificado negativo del Registro Central de Delincuentes Sexuales”,</w:t>
      </w:r>
      <w:r w:rsidR="00347888" w:rsidRPr="000B6D58">
        <w:rPr>
          <w:sz w:val="18"/>
          <w:szCs w:val="18"/>
        </w:rPr>
        <w:t xml:space="preserve"> que se aportará antes de la firma del contrato.</w:t>
      </w:r>
    </w:p>
    <w:p w:rsidR="00F70165" w:rsidRPr="000B6D58" w:rsidRDefault="00F70165" w:rsidP="000B6D58">
      <w:pPr>
        <w:spacing w:before="100" w:beforeAutospacing="1"/>
        <w:jc w:val="both"/>
        <w:rPr>
          <w:sz w:val="18"/>
          <w:szCs w:val="18"/>
        </w:rPr>
      </w:pPr>
      <w:r w:rsidRPr="000B6D58">
        <w:rPr>
          <w:b/>
          <w:bCs/>
          <w:color w:val="00000A"/>
          <w:sz w:val="18"/>
          <w:szCs w:val="18"/>
        </w:rPr>
        <w:t>4. Solicitudes para participar en el proceso.</w:t>
      </w:r>
    </w:p>
    <w:p w:rsidR="00F70165" w:rsidRPr="000B6D58" w:rsidRDefault="00F70165" w:rsidP="000B6D58">
      <w:pPr>
        <w:spacing w:before="100" w:beforeAutospacing="1"/>
        <w:jc w:val="both"/>
        <w:rPr>
          <w:sz w:val="18"/>
          <w:szCs w:val="18"/>
        </w:rPr>
      </w:pPr>
      <w:r w:rsidRPr="000B6D58">
        <w:rPr>
          <w:color w:val="00000A"/>
          <w:sz w:val="18"/>
          <w:szCs w:val="18"/>
        </w:rPr>
        <w:t>En las instancias (según modelo del ANEXO) solicitando tomar parte en la presente convocatoria, los aspirantes manifestaran que reúnen todas y cada una de las condiciones y requisitos exigidos en la base tercera de la convocatoria, referidas a la fecha de terminación del plazo de presentación de instancias, y se dirigirán al señor Alcalde-Presidente del Ayuntamiento y se presentarán en el Registro de Entrada del Ayuntamiento o en cualquiera de las formas previstas en el artículo 38.4 de la Ley 30/92, de 26 de noviembre, de Régimen Jurídico de las Administraciones Públicas y del Procedimiento Administrativo Común.</w:t>
      </w:r>
    </w:p>
    <w:p w:rsidR="00F70165" w:rsidRPr="000B6D58" w:rsidRDefault="00F70165" w:rsidP="000B6D58">
      <w:pPr>
        <w:spacing w:before="100" w:beforeAutospacing="1"/>
        <w:jc w:val="both"/>
        <w:rPr>
          <w:sz w:val="18"/>
          <w:szCs w:val="18"/>
        </w:rPr>
      </w:pPr>
      <w:r w:rsidRPr="000B6D58">
        <w:rPr>
          <w:sz w:val="18"/>
          <w:szCs w:val="18"/>
        </w:rPr>
        <w:t>Igualmente, se deberá adjuntar la documentación acreditativa de estar en posesión de los méritos que, en su caso, se aleguen, mediante originales o fotocopias compulsadas. La compulsa de los documentos se podrá realizar en las oficinas municipales previo cotejo de los documentos originales.</w:t>
      </w:r>
    </w:p>
    <w:p w:rsidR="00F70165" w:rsidRPr="000B6D58" w:rsidRDefault="00F70165" w:rsidP="000B6D58">
      <w:pPr>
        <w:spacing w:before="100" w:beforeAutospacing="1"/>
        <w:jc w:val="both"/>
        <w:rPr>
          <w:sz w:val="18"/>
          <w:szCs w:val="18"/>
        </w:rPr>
      </w:pPr>
      <w:r w:rsidRPr="000B6D58">
        <w:rPr>
          <w:color w:val="00000A"/>
          <w:sz w:val="18"/>
          <w:szCs w:val="18"/>
        </w:rPr>
        <w:t>El Tribunal de Selección no tendrá en cuenta aquellos méritos que no sean acreditados documentalmente.</w:t>
      </w:r>
    </w:p>
    <w:p w:rsidR="00F70165" w:rsidRPr="000B6D58" w:rsidRDefault="00F70165" w:rsidP="000B6D58">
      <w:pPr>
        <w:spacing w:before="100" w:beforeAutospacing="1"/>
        <w:jc w:val="both"/>
        <w:rPr>
          <w:sz w:val="18"/>
          <w:szCs w:val="18"/>
        </w:rPr>
      </w:pPr>
      <w:r w:rsidRPr="000B6D58">
        <w:rPr>
          <w:color w:val="00000A"/>
          <w:sz w:val="18"/>
          <w:szCs w:val="18"/>
        </w:rPr>
        <w:t>Se deberá aportar la siguiente documentación:</w:t>
      </w:r>
    </w:p>
    <w:p w:rsidR="00F70165" w:rsidRPr="000B6D58" w:rsidRDefault="00F70165" w:rsidP="000B6D58">
      <w:pPr>
        <w:spacing w:before="100" w:beforeAutospacing="1"/>
        <w:jc w:val="both"/>
        <w:rPr>
          <w:sz w:val="18"/>
          <w:szCs w:val="18"/>
        </w:rPr>
      </w:pPr>
      <w:r w:rsidRPr="000B6D58">
        <w:rPr>
          <w:color w:val="00000A"/>
          <w:sz w:val="18"/>
          <w:szCs w:val="18"/>
        </w:rPr>
        <w:t>A) Fotocopia del DNI.</w:t>
      </w:r>
    </w:p>
    <w:p w:rsidR="00F70165" w:rsidRPr="000B6D58" w:rsidRDefault="00F70165" w:rsidP="000B6D58">
      <w:pPr>
        <w:spacing w:before="100" w:beforeAutospacing="1"/>
        <w:jc w:val="both"/>
        <w:rPr>
          <w:sz w:val="18"/>
          <w:szCs w:val="18"/>
        </w:rPr>
      </w:pPr>
      <w:r w:rsidRPr="000B6D58">
        <w:rPr>
          <w:color w:val="00000A"/>
          <w:sz w:val="18"/>
          <w:szCs w:val="18"/>
        </w:rPr>
        <w:t>B) Fotocopia de las titulaciones exigidas.</w:t>
      </w:r>
    </w:p>
    <w:p w:rsidR="00F70165" w:rsidRPr="000B6D58" w:rsidRDefault="00F70165" w:rsidP="000B6D58">
      <w:pPr>
        <w:spacing w:before="100" w:beforeAutospacing="1"/>
        <w:jc w:val="both"/>
        <w:rPr>
          <w:sz w:val="18"/>
          <w:szCs w:val="18"/>
        </w:rPr>
      </w:pPr>
      <w:r w:rsidRPr="000B6D58">
        <w:rPr>
          <w:color w:val="00000A"/>
          <w:sz w:val="18"/>
          <w:szCs w:val="18"/>
        </w:rPr>
        <w:t>C) Cualquier otra documentación que considere oportuno aportar a efectos de su valoración por el Tribunal.</w:t>
      </w:r>
      <w:r w:rsidRPr="000B6D58">
        <w:rPr>
          <w:b/>
          <w:bCs/>
          <w:color w:val="00000A"/>
          <w:sz w:val="18"/>
          <w:szCs w:val="18"/>
        </w:rPr>
        <w:t xml:space="preserve"> </w:t>
      </w:r>
    </w:p>
    <w:p w:rsidR="00F70165" w:rsidRPr="000B6D58" w:rsidRDefault="00F70165" w:rsidP="000B6D58">
      <w:pPr>
        <w:spacing w:before="100" w:beforeAutospacing="1"/>
        <w:jc w:val="both"/>
        <w:rPr>
          <w:sz w:val="18"/>
          <w:szCs w:val="18"/>
        </w:rPr>
      </w:pPr>
      <w:r w:rsidRPr="000B6D58">
        <w:rPr>
          <w:color w:val="00000A"/>
          <w:sz w:val="18"/>
          <w:szCs w:val="18"/>
        </w:rPr>
        <w:t>El plazo de presentación de solicitudes será de 10 días naturales, contados a partir del día siguiente de la publicación en el BOP de Cuenca.</w:t>
      </w:r>
    </w:p>
    <w:p w:rsidR="00F70165" w:rsidRPr="000B6D58" w:rsidRDefault="00F70165" w:rsidP="000B6D58">
      <w:pPr>
        <w:spacing w:before="100" w:beforeAutospacing="1"/>
        <w:rPr>
          <w:sz w:val="18"/>
          <w:szCs w:val="18"/>
        </w:rPr>
      </w:pPr>
      <w:r w:rsidRPr="000B6D58">
        <w:rPr>
          <w:b/>
          <w:bCs/>
          <w:color w:val="00000A"/>
          <w:sz w:val="18"/>
          <w:szCs w:val="18"/>
        </w:rPr>
        <w:t xml:space="preserve">5. Admisión de aspirantes. </w:t>
      </w:r>
    </w:p>
    <w:p w:rsidR="00F70165" w:rsidRPr="000B6D58" w:rsidRDefault="00F70165" w:rsidP="000B6D58">
      <w:pPr>
        <w:spacing w:before="100" w:beforeAutospacing="1"/>
        <w:jc w:val="both"/>
        <w:rPr>
          <w:sz w:val="18"/>
          <w:szCs w:val="18"/>
        </w:rPr>
      </w:pPr>
      <w:r w:rsidRPr="000B6D58">
        <w:rPr>
          <w:color w:val="00000A"/>
          <w:sz w:val="18"/>
          <w:szCs w:val="18"/>
        </w:rPr>
        <w:t xml:space="preserve">Finalizado el plazo de presentación de solicitudes, la Alcaldía publicará en tablón de edictos y página web municipal la relación de aspirantes admitidos y excluidos, indicando en este último caso la causa de exclusión y concediendo un plazo de dos días hábiles para que se puedan formular reclamaciones o subsanar los defectos que hayan motivado la exclusión. </w:t>
      </w:r>
    </w:p>
    <w:p w:rsidR="00F70165" w:rsidRPr="000B6D58" w:rsidRDefault="00F70165" w:rsidP="000B6D58">
      <w:pPr>
        <w:spacing w:before="100" w:beforeAutospacing="1"/>
        <w:jc w:val="both"/>
        <w:rPr>
          <w:sz w:val="18"/>
          <w:szCs w:val="18"/>
        </w:rPr>
      </w:pPr>
      <w:r w:rsidRPr="000B6D58">
        <w:rPr>
          <w:color w:val="00000A"/>
          <w:sz w:val="18"/>
          <w:szCs w:val="18"/>
        </w:rPr>
        <w:t xml:space="preserve">Concluido el plazo de reclamaciones y subsanaciones y resueltas las mismas, la autoridad u órgano convocante elevará a definitivas las listas de admitidos y excluidos mediante resolución que se publicará igualmente en el tablón de edictos y página web del Ayuntamiento. Dicha publicación servirá de notificación a efectos de impugnaciones y recursos. En la misma resolución se indicará la fecha, lugar y hora de comienzo de la valoración de méritos del concurso. </w:t>
      </w:r>
    </w:p>
    <w:p w:rsidR="00F70165" w:rsidRPr="000B6D58" w:rsidRDefault="00F70165" w:rsidP="000B6D58">
      <w:pPr>
        <w:spacing w:before="100" w:beforeAutospacing="1"/>
        <w:jc w:val="both"/>
        <w:rPr>
          <w:sz w:val="18"/>
          <w:szCs w:val="18"/>
        </w:rPr>
      </w:pPr>
      <w:r w:rsidRPr="000B6D58">
        <w:rPr>
          <w:color w:val="00000A"/>
          <w:sz w:val="18"/>
          <w:szCs w:val="18"/>
        </w:rPr>
        <w:t>En el supuesto de no presentarse reclamación alguna, las listas provisionales devendrán automáticamente en definitivas.</w:t>
      </w:r>
    </w:p>
    <w:p w:rsidR="00F70165" w:rsidRPr="000B6D58" w:rsidRDefault="00F70165" w:rsidP="000B6D58">
      <w:pPr>
        <w:spacing w:before="100" w:beforeAutospacing="1"/>
        <w:rPr>
          <w:sz w:val="18"/>
          <w:szCs w:val="18"/>
        </w:rPr>
      </w:pPr>
      <w:r w:rsidRPr="000B6D58">
        <w:rPr>
          <w:b/>
          <w:bCs/>
          <w:color w:val="00000A"/>
          <w:sz w:val="18"/>
          <w:szCs w:val="18"/>
        </w:rPr>
        <w:t>Los aspirantes deberán aportar para su contratación la siguiente documentación:</w:t>
      </w:r>
    </w:p>
    <w:p w:rsidR="00F70165" w:rsidRPr="000B6D58" w:rsidRDefault="00F70165" w:rsidP="000B6D58">
      <w:pPr>
        <w:spacing w:before="100" w:beforeAutospacing="1"/>
        <w:rPr>
          <w:sz w:val="18"/>
          <w:szCs w:val="18"/>
        </w:rPr>
      </w:pPr>
      <w:r w:rsidRPr="000B6D58">
        <w:rPr>
          <w:color w:val="00000A"/>
          <w:sz w:val="18"/>
          <w:szCs w:val="18"/>
        </w:rPr>
        <w:t>a) DNI</w:t>
      </w:r>
    </w:p>
    <w:p w:rsidR="00F70165" w:rsidRPr="000B6D58" w:rsidRDefault="00F70165" w:rsidP="000B6D58">
      <w:pPr>
        <w:spacing w:before="100" w:beforeAutospacing="1"/>
        <w:rPr>
          <w:sz w:val="18"/>
          <w:szCs w:val="18"/>
        </w:rPr>
      </w:pPr>
      <w:r w:rsidRPr="000B6D58">
        <w:rPr>
          <w:color w:val="00000A"/>
          <w:sz w:val="18"/>
          <w:szCs w:val="18"/>
        </w:rPr>
        <w:lastRenderedPageBreak/>
        <w:t>b) Número de seguridad social.</w:t>
      </w:r>
    </w:p>
    <w:p w:rsidR="00F70165" w:rsidRPr="000B6D58" w:rsidRDefault="00F70165" w:rsidP="000B6D58">
      <w:pPr>
        <w:spacing w:before="100" w:beforeAutospacing="1"/>
        <w:rPr>
          <w:sz w:val="18"/>
          <w:szCs w:val="18"/>
        </w:rPr>
      </w:pPr>
      <w:r w:rsidRPr="000B6D58">
        <w:rPr>
          <w:color w:val="00000A"/>
          <w:sz w:val="18"/>
          <w:szCs w:val="18"/>
        </w:rPr>
        <w:t xml:space="preserve">c) </w:t>
      </w:r>
      <w:r w:rsidR="00347888" w:rsidRPr="000B6D58">
        <w:rPr>
          <w:color w:val="00000A"/>
          <w:sz w:val="18"/>
          <w:szCs w:val="18"/>
        </w:rPr>
        <w:t xml:space="preserve">Certificado </w:t>
      </w:r>
      <w:r w:rsidRPr="000B6D58">
        <w:rPr>
          <w:color w:val="00000A"/>
          <w:sz w:val="18"/>
          <w:szCs w:val="18"/>
        </w:rPr>
        <w:t>No poseer antecedentes penales por delitos sexuales.</w:t>
      </w:r>
    </w:p>
    <w:p w:rsidR="00F70165" w:rsidRPr="000B6D58" w:rsidRDefault="00F70165" w:rsidP="000B6D58">
      <w:pPr>
        <w:spacing w:before="100" w:beforeAutospacing="1"/>
        <w:jc w:val="both"/>
        <w:rPr>
          <w:sz w:val="18"/>
          <w:szCs w:val="18"/>
        </w:rPr>
      </w:pPr>
      <w:r w:rsidRPr="000B6D58">
        <w:rPr>
          <w:b/>
          <w:bCs/>
          <w:color w:val="00000A"/>
          <w:sz w:val="18"/>
          <w:szCs w:val="18"/>
        </w:rPr>
        <w:t xml:space="preserve">6. Tribunales. </w:t>
      </w:r>
    </w:p>
    <w:p w:rsidR="00F70165" w:rsidRPr="000B6D58" w:rsidRDefault="00F70165" w:rsidP="000B6D58">
      <w:pPr>
        <w:spacing w:before="100" w:beforeAutospacing="1"/>
        <w:jc w:val="both"/>
        <w:rPr>
          <w:sz w:val="18"/>
          <w:szCs w:val="18"/>
        </w:rPr>
      </w:pPr>
      <w:r w:rsidRPr="000B6D58">
        <w:rPr>
          <w:sz w:val="18"/>
          <w:szCs w:val="18"/>
        </w:rPr>
        <w:t>El Tribunal de Selección de las pruebas selectivas será designado por la Alcaldía en base a los principios de especialidad, imparcialidad y profesionalidad de sus miembros y se tenderá a la paridad entre mujer y hombre. Estará integrado por un número impar de miembros, no inferior a tres, entre funcionarios de carrera o trabajadores laborales fijos de la Administración. Todos los miembros del Tribunal actuarán con voz y voto.</w:t>
      </w:r>
    </w:p>
    <w:p w:rsidR="00F70165" w:rsidRPr="000B6D58" w:rsidRDefault="00F70165" w:rsidP="000B6D58">
      <w:pPr>
        <w:spacing w:before="100" w:beforeAutospacing="1"/>
        <w:rPr>
          <w:sz w:val="18"/>
          <w:szCs w:val="18"/>
        </w:rPr>
      </w:pPr>
    </w:p>
    <w:p w:rsidR="00F70165" w:rsidRPr="000B6D58" w:rsidRDefault="00F70165" w:rsidP="000B6D58">
      <w:pPr>
        <w:spacing w:before="100" w:beforeAutospacing="1"/>
        <w:rPr>
          <w:sz w:val="18"/>
          <w:szCs w:val="18"/>
        </w:rPr>
      </w:pPr>
      <w:r w:rsidRPr="000B6D58">
        <w:rPr>
          <w:b/>
          <w:bCs/>
          <w:color w:val="00000A"/>
          <w:sz w:val="18"/>
          <w:szCs w:val="18"/>
        </w:rPr>
        <w:t>7</w:t>
      </w:r>
      <w:r w:rsidRPr="000B6D58">
        <w:rPr>
          <w:color w:val="00000A"/>
          <w:sz w:val="18"/>
          <w:szCs w:val="18"/>
        </w:rPr>
        <w:t xml:space="preserve">. </w:t>
      </w:r>
      <w:r w:rsidRPr="000B6D58">
        <w:rPr>
          <w:b/>
          <w:bCs/>
          <w:color w:val="00000A"/>
          <w:sz w:val="18"/>
          <w:szCs w:val="18"/>
        </w:rPr>
        <w:t xml:space="preserve">Valoración de la fase de concurso. </w:t>
      </w:r>
    </w:p>
    <w:p w:rsidR="00F70165" w:rsidRPr="000B6D58" w:rsidRDefault="00F70165" w:rsidP="000B6D58">
      <w:pPr>
        <w:spacing w:before="100" w:beforeAutospacing="1"/>
        <w:rPr>
          <w:sz w:val="18"/>
          <w:szCs w:val="18"/>
        </w:rPr>
      </w:pPr>
      <w:r w:rsidRPr="000B6D58">
        <w:rPr>
          <w:color w:val="00000A"/>
          <w:sz w:val="18"/>
          <w:szCs w:val="18"/>
        </w:rPr>
        <w:t>Los méritos alegados junto con la convocatoria se valorarán con arreglo al siguiente baremo:</w:t>
      </w:r>
    </w:p>
    <w:p w:rsidR="00F70165" w:rsidRPr="000B6D58" w:rsidRDefault="00F70165" w:rsidP="000B6D58">
      <w:pPr>
        <w:spacing w:before="100" w:beforeAutospacing="1"/>
        <w:rPr>
          <w:sz w:val="18"/>
          <w:szCs w:val="18"/>
        </w:rPr>
      </w:pPr>
      <w:r w:rsidRPr="000B6D58">
        <w:rPr>
          <w:color w:val="00000A"/>
          <w:sz w:val="18"/>
          <w:szCs w:val="18"/>
        </w:rPr>
        <w:t>HASTA UN MÁXIMO DE 6 PUNTOS:</w:t>
      </w:r>
    </w:p>
    <w:p w:rsidR="00F70165" w:rsidRPr="000B6D58" w:rsidRDefault="00F70165" w:rsidP="000B6D58">
      <w:pPr>
        <w:spacing w:before="100" w:beforeAutospacing="1"/>
        <w:rPr>
          <w:sz w:val="18"/>
          <w:szCs w:val="18"/>
        </w:rPr>
      </w:pPr>
      <w:r w:rsidRPr="000B6D58">
        <w:rPr>
          <w:color w:val="00000A"/>
          <w:sz w:val="18"/>
          <w:szCs w:val="18"/>
        </w:rPr>
        <w:t xml:space="preserve">A) Experiencia en el sector en tareas similares a las del objeto de la convocatoria (sólo se entenderán similares a estos efectos las de socorrista o monitor acuático). </w:t>
      </w:r>
    </w:p>
    <w:p w:rsidR="00F70165" w:rsidRPr="000B6D58" w:rsidRDefault="00F70165" w:rsidP="000B6D58">
      <w:pPr>
        <w:spacing w:before="100" w:beforeAutospacing="1"/>
        <w:rPr>
          <w:sz w:val="18"/>
          <w:szCs w:val="18"/>
        </w:rPr>
      </w:pPr>
      <w:r w:rsidRPr="000B6D58">
        <w:rPr>
          <w:color w:val="00000A"/>
          <w:sz w:val="18"/>
          <w:szCs w:val="18"/>
        </w:rPr>
        <w:t>Por cada mes completo de servicios prestados como Socorrista: 0,5 puntos.</w:t>
      </w:r>
    </w:p>
    <w:p w:rsidR="00F70165" w:rsidRPr="000B6D58" w:rsidRDefault="00F70165" w:rsidP="000B6D58">
      <w:pPr>
        <w:spacing w:before="100" w:beforeAutospacing="1"/>
        <w:rPr>
          <w:sz w:val="18"/>
          <w:szCs w:val="18"/>
        </w:rPr>
      </w:pPr>
      <w:r w:rsidRPr="000B6D58">
        <w:rPr>
          <w:color w:val="00000A"/>
          <w:sz w:val="18"/>
          <w:szCs w:val="18"/>
        </w:rPr>
        <w:t>Por cada mes completo de servicios prestados como Monitor Acuático: 0,5 puntos.</w:t>
      </w:r>
    </w:p>
    <w:p w:rsidR="00F70165" w:rsidRPr="000B6D58" w:rsidRDefault="00F70165" w:rsidP="000B6D58">
      <w:pPr>
        <w:spacing w:before="100" w:beforeAutospacing="1"/>
        <w:rPr>
          <w:sz w:val="18"/>
          <w:szCs w:val="18"/>
        </w:rPr>
      </w:pPr>
      <w:r w:rsidRPr="000B6D58">
        <w:rPr>
          <w:color w:val="00000A"/>
          <w:sz w:val="18"/>
          <w:szCs w:val="18"/>
        </w:rPr>
        <w:t xml:space="preserve">La documentación acreditativa de los méritos será la siguiente: </w:t>
      </w:r>
    </w:p>
    <w:p w:rsidR="00F70165" w:rsidRPr="000B6D58" w:rsidRDefault="00F70165" w:rsidP="000B6D58">
      <w:pPr>
        <w:spacing w:before="100" w:beforeAutospacing="1"/>
        <w:rPr>
          <w:sz w:val="18"/>
          <w:szCs w:val="18"/>
        </w:rPr>
      </w:pPr>
      <w:r w:rsidRPr="000B6D58">
        <w:rPr>
          <w:color w:val="00000A"/>
          <w:sz w:val="18"/>
          <w:szCs w:val="18"/>
        </w:rPr>
        <w:t>-Nombramiento, contrato de trabajo o certificado para los servicios prestados en la Administración Pública o empresa donde conste el objeto del mismo.</w:t>
      </w:r>
    </w:p>
    <w:p w:rsidR="00F70165" w:rsidRPr="000B6D58" w:rsidRDefault="00F70165" w:rsidP="000B6D58">
      <w:pPr>
        <w:spacing w:before="100" w:beforeAutospacing="1"/>
        <w:rPr>
          <w:sz w:val="18"/>
          <w:szCs w:val="18"/>
        </w:rPr>
      </w:pPr>
      <w:r w:rsidRPr="000B6D58">
        <w:rPr>
          <w:color w:val="00000A"/>
          <w:sz w:val="18"/>
          <w:szCs w:val="18"/>
        </w:rPr>
        <w:t>HASTA UN MÁXIMO DE 3 PUNTOS:</w:t>
      </w:r>
    </w:p>
    <w:p w:rsidR="00F70165" w:rsidRPr="000B6D58" w:rsidRDefault="00F70165" w:rsidP="000B6D58">
      <w:pPr>
        <w:spacing w:before="100" w:beforeAutospacing="1"/>
        <w:rPr>
          <w:sz w:val="18"/>
          <w:szCs w:val="18"/>
        </w:rPr>
      </w:pPr>
      <w:r w:rsidRPr="000B6D58">
        <w:rPr>
          <w:color w:val="00000A"/>
          <w:sz w:val="18"/>
          <w:szCs w:val="18"/>
        </w:rPr>
        <w:t xml:space="preserve">Titulaciones (además de la exigida): </w:t>
      </w:r>
    </w:p>
    <w:p w:rsidR="00F70165" w:rsidRPr="000B6D58" w:rsidRDefault="00F70165" w:rsidP="000B6D58">
      <w:pPr>
        <w:spacing w:before="100" w:beforeAutospacing="1"/>
        <w:rPr>
          <w:sz w:val="18"/>
          <w:szCs w:val="18"/>
        </w:rPr>
      </w:pPr>
      <w:r w:rsidRPr="000B6D58">
        <w:rPr>
          <w:sz w:val="18"/>
          <w:szCs w:val="18"/>
        </w:rPr>
        <w:t xml:space="preserve">Licenciado en Ciencias de la Actividad Física y el Deporte o Licenciado, diplomado o Maestro con especialidad en Educación Física, o titulaciones equivalentes: 3 puntos. En caso de encontrarse cursando estos estudios 0,5 puntos por cada curso efectivamente superado. </w:t>
      </w:r>
    </w:p>
    <w:p w:rsidR="00F70165" w:rsidRPr="000B6D58" w:rsidRDefault="00F70165" w:rsidP="000B6D58">
      <w:pPr>
        <w:spacing w:before="100" w:beforeAutospacing="1"/>
        <w:rPr>
          <w:color w:val="000000"/>
          <w:sz w:val="18"/>
          <w:szCs w:val="18"/>
        </w:rPr>
      </w:pPr>
      <w:r w:rsidRPr="000B6D58">
        <w:rPr>
          <w:color w:val="000000"/>
          <w:sz w:val="18"/>
          <w:szCs w:val="18"/>
        </w:rPr>
        <w:t>Ciclo Formativo Superior de Grado Superior en Actividades Físicas y Deportivas: 2 puntos.</w:t>
      </w:r>
    </w:p>
    <w:p w:rsidR="00347888" w:rsidRPr="000B6D58" w:rsidRDefault="00347888" w:rsidP="000B6D58">
      <w:pPr>
        <w:spacing w:before="100" w:beforeAutospacing="1"/>
        <w:rPr>
          <w:sz w:val="18"/>
          <w:szCs w:val="18"/>
        </w:rPr>
      </w:pPr>
      <w:r w:rsidRPr="000B6D58">
        <w:rPr>
          <w:color w:val="000000"/>
          <w:sz w:val="18"/>
          <w:szCs w:val="18"/>
        </w:rPr>
        <w:t>Título de monitor de actividades acuáticas: 1 punto</w:t>
      </w:r>
    </w:p>
    <w:p w:rsidR="00F70165" w:rsidRPr="000B6D58" w:rsidRDefault="00F70165" w:rsidP="000B6D58">
      <w:pPr>
        <w:spacing w:before="100" w:beforeAutospacing="1"/>
        <w:rPr>
          <w:sz w:val="18"/>
          <w:szCs w:val="18"/>
        </w:rPr>
      </w:pPr>
      <w:r w:rsidRPr="000B6D58">
        <w:rPr>
          <w:color w:val="00000A"/>
          <w:sz w:val="18"/>
          <w:szCs w:val="18"/>
        </w:rPr>
        <w:t>HASTA UN MÁXIMO DE 2 PUNTOS:</w:t>
      </w:r>
    </w:p>
    <w:p w:rsidR="00F70165" w:rsidRPr="000B6D58" w:rsidRDefault="00F70165" w:rsidP="000B6D58">
      <w:pPr>
        <w:spacing w:before="100" w:beforeAutospacing="1"/>
        <w:rPr>
          <w:sz w:val="18"/>
          <w:szCs w:val="18"/>
        </w:rPr>
      </w:pPr>
      <w:r w:rsidRPr="000B6D58">
        <w:rPr>
          <w:color w:val="00000A"/>
          <w:sz w:val="18"/>
          <w:szCs w:val="18"/>
        </w:rPr>
        <w:t>Cursos de formación y perfeccionamiento relacionados con las tareas propias de la categoría que se convoca.</w:t>
      </w:r>
    </w:p>
    <w:p w:rsidR="00F70165" w:rsidRPr="000B6D58" w:rsidRDefault="00F70165" w:rsidP="000B6D58">
      <w:pPr>
        <w:spacing w:before="100" w:beforeAutospacing="1"/>
        <w:rPr>
          <w:sz w:val="18"/>
          <w:szCs w:val="18"/>
        </w:rPr>
      </w:pPr>
      <w:r w:rsidRPr="000B6D58">
        <w:rPr>
          <w:color w:val="00000A"/>
          <w:sz w:val="18"/>
          <w:szCs w:val="18"/>
        </w:rPr>
        <w:t xml:space="preserve">La valoración de cada curso se realizará de acuerdo con la siguiente escala: </w:t>
      </w:r>
    </w:p>
    <w:p w:rsidR="00F70165" w:rsidRPr="000B6D58" w:rsidRDefault="00F70165" w:rsidP="000B6D58">
      <w:pPr>
        <w:spacing w:before="100" w:beforeAutospacing="1"/>
        <w:rPr>
          <w:sz w:val="18"/>
          <w:szCs w:val="18"/>
        </w:rPr>
      </w:pPr>
      <w:r w:rsidRPr="000B6D58">
        <w:rPr>
          <w:color w:val="00000A"/>
          <w:sz w:val="18"/>
          <w:szCs w:val="18"/>
        </w:rPr>
        <w:lastRenderedPageBreak/>
        <w:t>a) De 200 o más horas: 2,00 puntos.</w:t>
      </w:r>
    </w:p>
    <w:p w:rsidR="00F70165" w:rsidRPr="000B6D58" w:rsidRDefault="00F70165" w:rsidP="000B6D58">
      <w:pPr>
        <w:spacing w:before="100" w:beforeAutospacing="1"/>
        <w:rPr>
          <w:sz w:val="18"/>
          <w:szCs w:val="18"/>
        </w:rPr>
      </w:pPr>
      <w:r w:rsidRPr="000B6D58">
        <w:rPr>
          <w:color w:val="00000A"/>
          <w:sz w:val="18"/>
          <w:szCs w:val="18"/>
        </w:rPr>
        <w:t>b) De 100 o más horas: 1,00 puntos.</w:t>
      </w:r>
    </w:p>
    <w:p w:rsidR="00F70165" w:rsidRPr="000B6D58" w:rsidRDefault="00F70165" w:rsidP="000B6D58">
      <w:pPr>
        <w:spacing w:before="100" w:beforeAutospacing="1"/>
        <w:rPr>
          <w:sz w:val="18"/>
          <w:szCs w:val="18"/>
        </w:rPr>
      </w:pPr>
      <w:r w:rsidRPr="000B6D58">
        <w:rPr>
          <w:color w:val="00000A"/>
          <w:sz w:val="18"/>
          <w:szCs w:val="18"/>
        </w:rPr>
        <w:t>c) De 75 o más horas: 0,50 puntos.</w:t>
      </w:r>
    </w:p>
    <w:p w:rsidR="00F70165" w:rsidRPr="000B6D58" w:rsidRDefault="00F70165" w:rsidP="000B6D58">
      <w:pPr>
        <w:spacing w:before="100" w:beforeAutospacing="1"/>
        <w:rPr>
          <w:sz w:val="18"/>
          <w:szCs w:val="18"/>
        </w:rPr>
      </w:pPr>
      <w:r w:rsidRPr="000B6D58">
        <w:rPr>
          <w:color w:val="00000A"/>
          <w:sz w:val="18"/>
          <w:szCs w:val="18"/>
        </w:rPr>
        <w:t>d) De 50 o más horas: 0'25 puntos.</w:t>
      </w:r>
    </w:p>
    <w:p w:rsidR="00F70165" w:rsidRPr="000B6D58" w:rsidRDefault="00F70165" w:rsidP="000B6D58">
      <w:pPr>
        <w:spacing w:before="100" w:beforeAutospacing="1"/>
        <w:jc w:val="both"/>
        <w:rPr>
          <w:sz w:val="18"/>
          <w:szCs w:val="18"/>
        </w:rPr>
      </w:pPr>
      <w:r w:rsidRPr="000B6D58">
        <w:rPr>
          <w:color w:val="00000A"/>
          <w:sz w:val="18"/>
          <w:szCs w:val="18"/>
        </w:rPr>
        <w:t xml:space="preserve">Una vez baremados los méritos, el Tribunal expondrá al público la lista de aspirantes con la puntuación obtenida en la fase de concurso se méritos por su orden de puntuación concediéndoles un plazo de dos días hábiles para que formulen las reclamaciones y subsanaciones que estimen pertinentes en relación con la </w:t>
      </w:r>
      <w:proofErr w:type="spellStart"/>
      <w:r w:rsidRPr="000B6D58">
        <w:rPr>
          <w:color w:val="00000A"/>
          <w:sz w:val="18"/>
          <w:szCs w:val="18"/>
        </w:rPr>
        <w:t>baremación</w:t>
      </w:r>
      <w:proofErr w:type="spellEnd"/>
      <w:r w:rsidRPr="000B6D58">
        <w:rPr>
          <w:color w:val="00000A"/>
          <w:sz w:val="18"/>
          <w:szCs w:val="18"/>
        </w:rPr>
        <w:t xml:space="preserve">. </w:t>
      </w:r>
    </w:p>
    <w:p w:rsidR="00F70165" w:rsidRPr="000B6D58" w:rsidRDefault="00F70165" w:rsidP="000B6D58">
      <w:pPr>
        <w:spacing w:before="100" w:beforeAutospacing="1"/>
        <w:jc w:val="both"/>
        <w:rPr>
          <w:sz w:val="18"/>
          <w:szCs w:val="18"/>
        </w:rPr>
      </w:pPr>
      <w:r w:rsidRPr="000B6D58">
        <w:rPr>
          <w:color w:val="00000A"/>
          <w:sz w:val="18"/>
          <w:szCs w:val="18"/>
        </w:rPr>
        <w:t xml:space="preserve">Resueltas las posibles alegaciones y subsanaciones, el Tribunal dictará resolución fijando la relación definitiva de aspirantes aprobados por su orden de puntuación y dando traslado al órgano de gobierno para la formalización del contrato. </w:t>
      </w:r>
    </w:p>
    <w:p w:rsidR="00F70165" w:rsidRPr="000B6D58" w:rsidRDefault="00F70165" w:rsidP="000B6D58">
      <w:pPr>
        <w:spacing w:before="100" w:beforeAutospacing="1"/>
        <w:jc w:val="both"/>
        <w:rPr>
          <w:sz w:val="18"/>
          <w:szCs w:val="18"/>
        </w:rPr>
      </w:pPr>
      <w:r w:rsidRPr="000B6D58">
        <w:rPr>
          <w:b/>
          <w:bCs/>
          <w:color w:val="00000A"/>
          <w:sz w:val="18"/>
          <w:szCs w:val="18"/>
        </w:rPr>
        <w:t>8. Incidencias.</w:t>
      </w:r>
    </w:p>
    <w:p w:rsidR="00F70165" w:rsidRPr="000B6D58" w:rsidRDefault="00F70165" w:rsidP="000B6D58">
      <w:pPr>
        <w:spacing w:before="100" w:beforeAutospacing="1"/>
        <w:jc w:val="both"/>
        <w:rPr>
          <w:sz w:val="18"/>
          <w:szCs w:val="18"/>
        </w:rPr>
      </w:pPr>
      <w:r w:rsidRPr="000B6D58">
        <w:rPr>
          <w:color w:val="00000A"/>
          <w:sz w:val="18"/>
          <w:szCs w:val="18"/>
        </w:rPr>
        <w:t>Las presentes bases y convocatoria podrán ser impugnadas de conformidad con lo establecido en la Ley 30/1992, de 26 de noviembre, de Régimen Jurídico de la Administraciones Públicas y del Procedimiento Administrativo Común.</w:t>
      </w:r>
    </w:p>
    <w:p w:rsidR="00F70165" w:rsidRPr="000B6D58" w:rsidRDefault="00F70165" w:rsidP="000B6D58">
      <w:pPr>
        <w:spacing w:before="100" w:beforeAutospacing="1"/>
        <w:jc w:val="both"/>
        <w:rPr>
          <w:sz w:val="18"/>
          <w:szCs w:val="18"/>
        </w:rPr>
      </w:pPr>
      <w:r w:rsidRPr="000B6D58">
        <w:rPr>
          <w:color w:val="231F20"/>
          <w:sz w:val="18"/>
          <w:szCs w:val="18"/>
        </w:rPr>
        <w:t>El Tribunal queda facultado para resolver las incidencias que se produzcan y las dudas que se planteen sobre la interpretación de las Bases y para adoptar los acuerdos o resoluciones necesarios para mantener el buen orden en las pruebas y, en general, en el desarrollo de la convocatoria, mientras dure su actuación. Entre tales facultades, se incluyen la de descalificar a los aspirantes y, en consecuencia, no puntuar sus pruebas, cuando aquellos vulneren las leyes o las bases de la convocatoria o su comportamiento suponga un abuso o fraude (falsificar ejercicios, copiar, ofender al Tribunal, etc.).</w:t>
      </w:r>
    </w:p>
    <w:p w:rsidR="00F70165" w:rsidRPr="000B6D58" w:rsidRDefault="00F70165" w:rsidP="000B6D58">
      <w:pPr>
        <w:spacing w:before="100" w:beforeAutospacing="1"/>
        <w:jc w:val="both"/>
        <w:rPr>
          <w:sz w:val="18"/>
          <w:szCs w:val="18"/>
        </w:rPr>
      </w:pPr>
    </w:p>
    <w:p w:rsidR="00F70165" w:rsidRPr="000B6D58" w:rsidRDefault="00F70165" w:rsidP="000B6D58">
      <w:pPr>
        <w:spacing w:before="100" w:beforeAutospacing="1"/>
        <w:jc w:val="both"/>
        <w:rPr>
          <w:sz w:val="18"/>
          <w:szCs w:val="18"/>
        </w:rPr>
      </w:pPr>
    </w:p>
    <w:p w:rsidR="00F70165" w:rsidRPr="000B6D58" w:rsidRDefault="00F70165" w:rsidP="000B6D58">
      <w:pPr>
        <w:spacing w:before="100" w:beforeAutospacing="1"/>
        <w:rPr>
          <w:sz w:val="18"/>
          <w:szCs w:val="18"/>
        </w:rPr>
      </w:pPr>
    </w:p>
    <w:p w:rsidR="00F70165" w:rsidRPr="000B6D58" w:rsidRDefault="00F70165" w:rsidP="000B6D58">
      <w:pPr>
        <w:spacing w:before="100" w:beforeAutospacing="1"/>
        <w:rPr>
          <w:sz w:val="18"/>
          <w:szCs w:val="18"/>
        </w:rPr>
      </w:pPr>
    </w:p>
    <w:p w:rsidR="00F70165" w:rsidRPr="000B6D58" w:rsidRDefault="00F70165" w:rsidP="000B6D58">
      <w:pPr>
        <w:spacing w:before="100" w:beforeAutospacing="1"/>
        <w:rPr>
          <w:sz w:val="18"/>
          <w:szCs w:val="18"/>
        </w:rPr>
      </w:pPr>
    </w:p>
    <w:p w:rsidR="00347888" w:rsidRPr="000B6D58" w:rsidRDefault="00347888" w:rsidP="000B6D58">
      <w:pPr>
        <w:spacing w:before="100" w:beforeAutospacing="1"/>
        <w:rPr>
          <w:sz w:val="18"/>
          <w:szCs w:val="18"/>
        </w:rPr>
      </w:pPr>
    </w:p>
    <w:p w:rsidR="00347888" w:rsidRPr="000B6D58" w:rsidRDefault="00347888" w:rsidP="000B6D58">
      <w:pPr>
        <w:spacing w:before="100" w:beforeAutospacing="1"/>
        <w:rPr>
          <w:sz w:val="18"/>
          <w:szCs w:val="18"/>
        </w:rPr>
      </w:pPr>
    </w:p>
    <w:p w:rsidR="00347888" w:rsidRPr="000B6D58" w:rsidRDefault="00347888" w:rsidP="000B6D58">
      <w:pPr>
        <w:spacing w:before="100" w:beforeAutospacing="1"/>
        <w:rPr>
          <w:sz w:val="18"/>
          <w:szCs w:val="18"/>
        </w:rPr>
      </w:pPr>
    </w:p>
    <w:p w:rsidR="00347888" w:rsidRPr="000B6D58" w:rsidRDefault="00347888" w:rsidP="000B6D58">
      <w:pPr>
        <w:spacing w:before="100" w:beforeAutospacing="1"/>
        <w:rPr>
          <w:sz w:val="18"/>
          <w:szCs w:val="18"/>
        </w:rPr>
      </w:pPr>
    </w:p>
    <w:p w:rsidR="00347888" w:rsidRPr="000B6D58" w:rsidRDefault="00347888" w:rsidP="000B6D58">
      <w:pPr>
        <w:spacing w:before="100" w:beforeAutospacing="1"/>
        <w:rPr>
          <w:sz w:val="18"/>
          <w:szCs w:val="18"/>
        </w:rPr>
      </w:pPr>
    </w:p>
    <w:p w:rsidR="00A04BB1" w:rsidRPr="000B6D58" w:rsidRDefault="00A04BB1" w:rsidP="000B6D58">
      <w:pPr>
        <w:jc w:val="both"/>
        <w:rPr>
          <w:bCs/>
          <w:sz w:val="18"/>
          <w:szCs w:val="18"/>
        </w:rPr>
      </w:pPr>
      <w:bookmarkStart w:id="0" w:name="_GoBack"/>
      <w:bookmarkEnd w:id="0"/>
    </w:p>
    <w:sectPr w:rsidR="00A04BB1" w:rsidRPr="000B6D5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BA" w:rsidRDefault="003100BA">
      <w:r>
        <w:separator/>
      </w:r>
    </w:p>
  </w:endnote>
  <w:endnote w:type="continuationSeparator" w:id="0">
    <w:p w:rsidR="003100BA" w:rsidRDefault="0031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A2" w:rsidRDefault="00E13AA2">
    <w:pPr>
      <w:pStyle w:val="Piedepgina"/>
      <w:rPr>
        <w:sz w:val="16"/>
        <w:lang w:val="es-ES_tradnl"/>
      </w:rPr>
    </w:pPr>
    <w:r>
      <w:rPr>
        <w:sz w:val="16"/>
        <w:lang w:val="es-ES_tradnl"/>
      </w:rPr>
      <w:t xml:space="preserve">DOMICILIO: PLAZA MAYOR, 8.  16770 – SAN LORENZO DE </w:t>
    </w:r>
    <w:smartTag w:uri="urn:schemas-microsoft-com:office:smarttags" w:element="PersonName">
      <w:smartTagPr>
        <w:attr w:name="ProductID" w:val="LA PARRILLA"/>
      </w:smartTagPr>
      <w:r>
        <w:rPr>
          <w:sz w:val="16"/>
          <w:lang w:val="es-ES_tradnl"/>
        </w:rPr>
        <w:t>LA PARRILLA</w:t>
      </w:r>
    </w:smartTag>
    <w:r>
      <w:rPr>
        <w:sz w:val="16"/>
        <w:lang w:val="es-ES_tradnl"/>
      </w:rPr>
      <w:t xml:space="preserve"> (CUENCA)</w:t>
    </w:r>
  </w:p>
  <w:p w:rsidR="00E13AA2" w:rsidRPr="005D77B4" w:rsidRDefault="00E13AA2">
    <w:pPr>
      <w:pStyle w:val="Piedepgina"/>
      <w:rPr>
        <w:sz w:val="16"/>
      </w:rPr>
    </w:pPr>
    <w:r w:rsidRPr="005D77B4">
      <w:rPr>
        <w:sz w:val="16"/>
      </w:rPr>
      <w:t>N.I.F: P-1620000-H</w:t>
    </w:r>
  </w:p>
  <w:p w:rsidR="00E13AA2" w:rsidRDefault="00E13AA2">
    <w:pPr>
      <w:pStyle w:val="Piedepgina"/>
      <w:rPr>
        <w:sz w:val="16"/>
        <w:lang w:val="es-ES_tradnl"/>
      </w:rPr>
    </w:pPr>
    <w:r>
      <w:rPr>
        <w:sz w:val="16"/>
        <w:lang w:val="es-ES_tradnl"/>
      </w:rPr>
      <w:t>TELÉFONO: 969-29-60-11 FAX: 969 29-69-07</w:t>
    </w:r>
  </w:p>
  <w:p w:rsidR="00E13AA2" w:rsidRDefault="00E13AA2">
    <w:pPr>
      <w:pStyle w:val="Piedepgina"/>
      <w:rPr>
        <w:sz w:val="16"/>
        <w:lang w:val="es-ES_tradnl"/>
      </w:rPr>
    </w:pPr>
    <w:r>
      <w:rPr>
        <w:sz w:val="16"/>
        <w:lang w:val="es-ES_tradnl"/>
      </w:rPr>
      <w:t>CORREO ELECTRONICO: sanlorenzodelaparrilla@dipucuenca.es</w:t>
    </w:r>
  </w:p>
  <w:p w:rsidR="00E13AA2" w:rsidRDefault="00E13AA2">
    <w:pPr>
      <w:pStyle w:val="Piedepgina"/>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BA" w:rsidRDefault="003100BA">
      <w:r>
        <w:separator/>
      </w:r>
    </w:p>
  </w:footnote>
  <w:footnote w:type="continuationSeparator" w:id="0">
    <w:p w:rsidR="003100BA" w:rsidRDefault="00310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A2" w:rsidRDefault="00E13AA2">
    <w:pPr>
      <w:pStyle w:val="Encabezado"/>
      <w:ind w:firstLine="708"/>
    </w:pPr>
    <w:r>
      <w:t xml:space="preserve">         </w:t>
    </w:r>
    <w:r>
      <w:rPr>
        <w:noProof/>
      </w:rPr>
      <w:drawing>
        <wp:inline distT="0" distB="0" distL="0" distR="0" wp14:anchorId="2BDA9EC0" wp14:editId="7D08F34E">
          <wp:extent cx="466725" cy="800100"/>
          <wp:effectExtent l="0" t="0" r="9525" b="0"/>
          <wp:docPr id="1" name="Imagen 1" descr="PEQUESCUDO%20SAN%20LZO%20PARR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QUESCUDO%20SAN%20LZO%20PARR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800100"/>
                  </a:xfrm>
                  <a:prstGeom prst="rect">
                    <a:avLst/>
                  </a:prstGeom>
                  <a:noFill/>
                  <a:ln>
                    <a:noFill/>
                  </a:ln>
                </pic:spPr>
              </pic:pic>
            </a:graphicData>
          </a:graphic>
        </wp:inline>
      </w:drawing>
    </w:r>
  </w:p>
  <w:p w:rsidR="00E13AA2" w:rsidRDefault="00E13AA2">
    <w:pPr>
      <w:pStyle w:val="Encabezado"/>
      <w:rPr>
        <w:b/>
        <w:bCs/>
        <w:sz w:val="28"/>
      </w:rPr>
    </w:pPr>
    <w:r>
      <w:rPr>
        <w:sz w:val="28"/>
      </w:rPr>
      <w:t xml:space="preserve">        </w:t>
    </w:r>
    <w:r>
      <w:rPr>
        <w:b/>
        <w:bCs/>
        <w:sz w:val="28"/>
      </w:rPr>
      <w:t xml:space="preserve">AYUNTAMIENTO </w:t>
    </w:r>
  </w:p>
  <w:p w:rsidR="00E13AA2" w:rsidRDefault="00E13AA2">
    <w:pPr>
      <w:pStyle w:val="Encabezado"/>
    </w:pPr>
    <w:r>
      <w:t xml:space="preserve">                         </w:t>
    </w:r>
    <w:proofErr w:type="gramStart"/>
    <w:r>
      <w:t>de</w:t>
    </w:r>
    <w:proofErr w:type="gramEnd"/>
  </w:p>
  <w:p w:rsidR="00E13AA2" w:rsidRDefault="00E13AA2">
    <w:pPr>
      <w:pStyle w:val="Encabezado"/>
      <w:rPr>
        <w:sz w:val="20"/>
      </w:rPr>
    </w:pPr>
    <w:r>
      <w:rPr>
        <w:sz w:val="20"/>
      </w:rPr>
      <w:t xml:space="preserve">16770 SAN LORENZO DE </w:t>
    </w:r>
    <w:smartTag w:uri="urn:schemas-microsoft-com:office:smarttags" w:element="PersonName">
      <w:smartTagPr>
        <w:attr w:name="ProductID" w:val="LA PARRILLA"/>
      </w:smartTagPr>
      <w:r>
        <w:rPr>
          <w:sz w:val="20"/>
        </w:rPr>
        <w:t>LA PARRILLA</w:t>
      </w:r>
    </w:smartTag>
  </w:p>
  <w:p w:rsidR="00E13AA2" w:rsidRDefault="00E13AA2">
    <w:pPr>
      <w:pStyle w:val="Encabezado"/>
    </w:pPr>
    <w:r>
      <w:t xml:space="preserve">                    (Cuenca)</w:t>
    </w:r>
  </w:p>
  <w:p w:rsidR="00E13AA2" w:rsidRDefault="00E13AA2">
    <w:pPr>
      <w:pStyle w:val="Encabezado"/>
    </w:pPr>
  </w:p>
  <w:p w:rsidR="00E13AA2" w:rsidRDefault="00E13A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67"/>
    <w:multiLevelType w:val="hybridMultilevel"/>
    <w:tmpl w:val="FD4ABEAA"/>
    <w:lvl w:ilvl="0" w:tplc="4E22DFEC">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54313E4"/>
    <w:multiLevelType w:val="hybridMultilevel"/>
    <w:tmpl w:val="7ABC1B76"/>
    <w:lvl w:ilvl="0" w:tplc="13CA8D6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05F232CE"/>
    <w:multiLevelType w:val="hybridMultilevel"/>
    <w:tmpl w:val="AA60CBD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05FB10CA"/>
    <w:multiLevelType w:val="hybridMultilevel"/>
    <w:tmpl w:val="A68270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073F353D"/>
    <w:multiLevelType w:val="hybridMultilevel"/>
    <w:tmpl w:val="280826B6"/>
    <w:lvl w:ilvl="0" w:tplc="36B63A1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0E3F2D05"/>
    <w:multiLevelType w:val="multilevel"/>
    <w:tmpl w:val="B456DC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32E7A53"/>
    <w:multiLevelType w:val="hybridMultilevel"/>
    <w:tmpl w:val="302C4CF2"/>
    <w:lvl w:ilvl="0" w:tplc="E214CAE4">
      <w:start w:val="121"/>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140C44B6"/>
    <w:multiLevelType w:val="hybridMultilevel"/>
    <w:tmpl w:val="D5B4F484"/>
    <w:lvl w:ilvl="0" w:tplc="507AEFBE">
      <w:start w:val="6"/>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15DE192A"/>
    <w:multiLevelType w:val="hybridMultilevel"/>
    <w:tmpl w:val="8EB67D1C"/>
    <w:lvl w:ilvl="0" w:tplc="D63E8E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7BB2167"/>
    <w:multiLevelType w:val="hybridMultilevel"/>
    <w:tmpl w:val="75BC3F68"/>
    <w:lvl w:ilvl="0" w:tplc="535A04C6">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197D03DA"/>
    <w:multiLevelType w:val="hybridMultilevel"/>
    <w:tmpl w:val="3738E3C6"/>
    <w:lvl w:ilvl="0" w:tplc="B72CACB2">
      <w:numFmt w:val="bullet"/>
      <w:lvlText w:val="-"/>
      <w:lvlJc w:val="left"/>
      <w:pPr>
        <w:tabs>
          <w:tab w:val="num" w:pos="720"/>
        </w:tabs>
        <w:ind w:left="720" w:hanging="360"/>
      </w:pPr>
      <w:rPr>
        <w:rFonts w:ascii="Times New Roman" w:eastAsia="Times New Roman" w:hAnsi="Times New Roman" w:cs="Times New Roman" w:hint="default"/>
      </w:rPr>
    </w:lvl>
    <w:lvl w:ilvl="1" w:tplc="D15C48BA">
      <w:numFmt w:val="bullet"/>
      <w:lvlText w:val=""/>
      <w:lvlJc w:val="left"/>
      <w:pPr>
        <w:tabs>
          <w:tab w:val="num" w:pos="1440"/>
        </w:tabs>
        <w:ind w:left="1440" w:hanging="360"/>
      </w:pPr>
      <w:rPr>
        <w:rFonts w:ascii="Symbol" w:eastAsia="Times New Roman" w:hAnsi="Symbol"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1A3D4F51"/>
    <w:multiLevelType w:val="hybridMultilevel"/>
    <w:tmpl w:val="58C8807A"/>
    <w:lvl w:ilvl="0" w:tplc="7DB27448">
      <w:start w:val="15"/>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1BB813D4"/>
    <w:multiLevelType w:val="hybridMultilevel"/>
    <w:tmpl w:val="151EA0A4"/>
    <w:lvl w:ilvl="0" w:tplc="A7E487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B75861"/>
    <w:multiLevelType w:val="hybridMultilevel"/>
    <w:tmpl w:val="D08AF008"/>
    <w:lvl w:ilvl="0" w:tplc="37C614F8">
      <w:numFmt w:val="bullet"/>
      <w:lvlText w:val="-"/>
      <w:lvlJc w:val="left"/>
      <w:pPr>
        <w:tabs>
          <w:tab w:val="num" w:pos="752"/>
        </w:tabs>
        <w:ind w:left="752" w:hanging="480"/>
      </w:pPr>
      <w:rPr>
        <w:rFonts w:ascii="Times New Roman" w:eastAsia="Times New Roman" w:hAnsi="Times New Roman" w:cs="Times New Roman" w:hint="default"/>
      </w:rPr>
    </w:lvl>
    <w:lvl w:ilvl="1" w:tplc="040A0003" w:tentative="1">
      <w:start w:val="1"/>
      <w:numFmt w:val="bullet"/>
      <w:lvlText w:val="o"/>
      <w:lvlJc w:val="left"/>
      <w:pPr>
        <w:tabs>
          <w:tab w:val="num" w:pos="1352"/>
        </w:tabs>
        <w:ind w:left="1352" w:hanging="360"/>
      </w:pPr>
      <w:rPr>
        <w:rFonts w:ascii="Courier New" w:hAnsi="Courier New" w:cs="Courier New" w:hint="default"/>
      </w:rPr>
    </w:lvl>
    <w:lvl w:ilvl="2" w:tplc="040A0005" w:tentative="1">
      <w:start w:val="1"/>
      <w:numFmt w:val="bullet"/>
      <w:lvlText w:val=""/>
      <w:lvlJc w:val="left"/>
      <w:pPr>
        <w:tabs>
          <w:tab w:val="num" w:pos="2072"/>
        </w:tabs>
        <w:ind w:left="2072" w:hanging="360"/>
      </w:pPr>
      <w:rPr>
        <w:rFonts w:ascii="Wingdings" w:hAnsi="Wingdings" w:hint="default"/>
      </w:rPr>
    </w:lvl>
    <w:lvl w:ilvl="3" w:tplc="040A0001" w:tentative="1">
      <w:start w:val="1"/>
      <w:numFmt w:val="bullet"/>
      <w:lvlText w:val=""/>
      <w:lvlJc w:val="left"/>
      <w:pPr>
        <w:tabs>
          <w:tab w:val="num" w:pos="2792"/>
        </w:tabs>
        <w:ind w:left="2792" w:hanging="360"/>
      </w:pPr>
      <w:rPr>
        <w:rFonts w:ascii="Symbol" w:hAnsi="Symbol" w:hint="default"/>
      </w:rPr>
    </w:lvl>
    <w:lvl w:ilvl="4" w:tplc="040A0003" w:tentative="1">
      <w:start w:val="1"/>
      <w:numFmt w:val="bullet"/>
      <w:lvlText w:val="o"/>
      <w:lvlJc w:val="left"/>
      <w:pPr>
        <w:tabs>
          <w:tab w:val="num" w:pos="3512"/>
        </w:tabs>
        <w:ind w:left="3512" w:hanging="360"/>
      </w:pPr>
      <w:rPr>
        <w:rFonts w:ascii="Courier New" w:hAnsi="Courier New" w:cs="Courier New" w:hint="default"/>
      </w:rPr>
    </w:lvl>
    <w:lvl w:ilvl="5" w:tplc="040A0005" w:tentative="1">
      <w:start w:val="1"/>
      <w:numFmt w:val="bullet"/>
      <w:lvlText w:val=""/>
      <w:lvlJc w:val="left"/>
      <w:pPr>
        <w:tabs>
          <w:tab w:val="num" w:pos="4232"/>
        </w:tabs>
        <w:ind w:left="4232" w:hanging="360"/>
      </w:pPr>
      <w:rPr>
        <w:rFonts w:ascii="Wingdings" w:hAnsi="Wingdings" w:hint="default"/>
      </w:rPr>
    </w:lvl>
    <w:lvl w:ilvl="6" w:tplc="040A0001" w:tentative="1">
      <w:start w:val="1"/>
      <w:numFmt w:val="bullet"/>
      <w:lvlText w:val=""/>
      <w:lvlJc w:val="left"/>
      <w:pPr>
        <w:tabs>
          <w:tab w:val="num" w:pos="4952"/>
        </w:tabs>
        <w:ind w:left="4952" w:hanging="360"/>
      </w:pPr>
      <w:rPr>
        <w:rFonts w:ascii="Symbol" w:hAnsi="Symbol" w:hint="default"/>
      </w:rPr>
    </w:lvl>
    <w:lvl w:ilvl="7" w:tplc="040A0003" w:tentative="1">
      <w:start w:val="1"/>
      <w:numFmt w:val="bullet"/>
      <w:lvlText w:val="o"/>
      <w:lvlJc w:val="left"/>
      <w:pPr>
        <w:tabs>
          <w:tab w:val="num" w:pos="5672"/>
        </w:tabs>
        <w:ind w:left="5672" w:hanging="360"/>
      </w:pPr>
      <w:rPr>
        <w:rFonts w:ascii="Courier New" w:hAnsi="Courier New" w:cs="Courier New" w:hint="default"/>
      </w:rPr>
    </w:lvl>
    <w:lvl w:ilvl="8" w:tplc="040A0005" w:tentative="1">
      <w:start w:val="1"/>
      <w:numFmt w:val="bullet"/>
      <w:lvlText w:val=""/>
      <w:lvlJc w:val="left"/>
      <w:pPr>
        <w:tabs>
          <w:tab w:val="num" w:pos="6392"/>
        </w:tabs>
        <w:ind w:left="6392" w:hanging="360"/>
      </w:pPr>
      <w:rPr>
        <w:rFonts w:ascii="Wingdings" w:hAnsi="Wingdings" w:hint="default"/>
      </w:rPr>
    </w:lvl>
  </w:abstractNum>
  <w:abstractNum w:abstractNumId="14">
    <w:nsid w:val="1E3A56A3"/>
    <w:multiLevelType w:val="hybridMultilevel"/>
    <w:tmpl w:val="D348ED94"/>
    <w:lvl w:ilvl="0" w:tplc="6A42EB7E">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nsid w:val="208D7EFF"/>
    <w:multiLevelType w:val="hybridMultilevel"/>
    <w:tmpl w:val="C8C6DC68"/>
    <w:lvl w:ilvl="0" w:tplc="0D4433C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nsid w:val="25AB4500"/>
    <w:multiLevelType w:val="hybridMultilevel"/>
    <w:tmpl w:val="969C6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9025A3E"/>
    <w:multiLevelType w:val="hybridMultilevel"/>
    <w:tmpl w:val="5E52DE80"/>
    <w:lvl w:ilvl="0" w:tplc="2DE40D5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nsid w:val="2DB23AD3"/>
    <w:multiLevelType w:val="hybridMultilevel"/>
    <w:tmpl w:val="65D05968"/>
    <w:lvl w:ilvl="0" w:tplc="040A0001">
      <w:numFmt w:val="bullet"/>
      <w:lvlText w:val=""/>
      <w:lvlJc w:val="left"/>
      <w:pPr>
        <w:tabs>
          <w:tab w:val="num" w:pos="720"/>
        </w:tabs>
        <w:ind w:left="720" w:hanging="360"/>
      </w:pPr>
      <w:rPr>
        <w:rFonts w:ascii="Symbol" w:eastAsia="Times New Roman" w:hAnsi="Symbol"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nsid w:val="2DFA115E"/>
    <w:multiLevelType w:val="hybridMultilevel"/>
    <w:tmpl w:val="FCDE6B9C"/>
    <w:lvl w:ilvl="0" w:tplc="BE7AE176">
      <w:start w:val="1"/>
      <w:numFmt w:val="upp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6FE7711"/>
    <w:multiLevelType w:val="hybridMultilevel"/>
    <w:tmpl w:val="0152F7C8"/>
    <w:lvl w:ilvl="0" w:tplc="71CAF62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nsid w:val="38CE6D2B"/>
    <w:multiLevelType w:val="hybridMultilevel"/>
    <w:tmpl w:val="91E8E65C"/>
    <w:lvl w:ilvl="0" w:tplc="86F87E9C">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nsid w:val="39F9364C"/>
    <w:multiLevelType w:val="hybridMultilevel"/>
    <w:tmpl w:val="F9D02804"/>
    <w:lvl w:ilvl="0" w:tplc="61542C4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798513E"/>
    <w:multiLevelType w:val="hybridMultilevel"/>
    <w:tmpl w:val="2EB8AB92"/>
    <w:lvl w:ilvl="0" w:tplc="22F80D36">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nsid w:val="53E54C06"/>
    <w:multiLevelType w:val="hybridMultilevel"/>
    <w:tmpl w:val="A5308F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5476789F"/>
    <w:multiLevelType w:val="hybridMultilevel"/>
    <w:tmpl w:val="9F9486AA"/>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nsid w:val="56C86CDB"/>
    <w:multiLevelType w:val="hybridMultilevel"/>
    <w:tmpl w:val="9074235E"/>
    <w:lvl w:ilvl="0" w:tplc="DF60145C">
      <w:start w:val="5"/>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nsid w:val="5A007DC1"/>
    <w:multiLevelType w:val="hybridMultilevel"/>
    <w:tmpl w:val="3E8AB98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5DFD04B7"/>
    <w:multiLevelType w:val="hybridMultilevel"/>
    <w:tmpl w:val="0FD2406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5E49539E"/>
    <w:multiLevelType w:val="multilevel"/>
    <w:tmpl w:val="32EE2CE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66337711"/>
    <w:multiLevelType w:val="hybridMultilevel"/>
    <w:tmpl w:val="56D6E27E"/>
    <w:lvl w:ilvl="0" w:tplc="FD3C958A">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nsid w:val="67E45217"/>
    <w:multiLevelType w:val="hybridMultilevel"/>
    <w:tmpl w:val="3588FBC2"/>
    <w:lvl w:ilvl="0" w:tplc="D6D4195C">
      <w:start w:val="9"/>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2">
    <w:nsid w:val="68F30602"/>
    <w:multiLevelType w:val="hybridMultilevel"/>
    <w:tmpl w:val="37ECEB4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3">
    <w:nsid w:val="6B0F6540"/>
    <w:multiLevelType w:val="hybridMultilevel"/>
    <w:tmpl w:val="6F64B83C"/>
    <w:lvl w:ilvl="0" w:tplc="771271CE">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4">
    <w:nsid w:val="6C6A5A6B"/>
    <w:multiLevelType w:val="hybridMultilevel"/>
    <w:tmpl w:val="399A1382"/>
    <w:lvl w:ilvl="0" w:tplc="2C008BCA">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5">
    <w:nsid w:val="6F7957BA"/>
    <w:multiLevelType w:val="hybridMultilevel"/>
    <w:tmpl w:val="83D2A0B8"/>
    <w:lvl w:ilvl="0" w:tplc="EA38252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6">
    <w:nsid w:val="70F24570"/>
    <w:multiLevelType w:val="hybridMultilevel"/>
    <w:tmpl w:val="E07A5CD0"/>
    <w:lvl w:ilvl="0" w:tplc="03F8BD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5BA3C49"/>
    <w:multiLevelType w:val="hybridMultilevel"/>
    <w:tmpl w:val="FC029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933709B"/>
    <w:multiLevelType w:val="hybridMultilevel"/>
    <w:tmpl w:val="5A028986"/>
    <w:lvl w:ilvl="0" w:tplc="A1825ED4">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9">
    <w:nsid w:val="7967335F"/>
    <w:multiLevelType w:val="hybridMultilevel"/>
    <w:tmpl w:val="FDAC5028"/>
    <w:lvl w:ilvl="0" w:tplc="72547B76">
      <w:start w:val="8"/>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0">
    <w:nsid w:val="7B442BF0"/>
    <w:multiLevelType w:val="hybridMultilevel"/>
    <w:tmpl w:val="88246D2E"/>
    <w:lvl w:ilvl="0" w:tplc="B532E0B8">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1">
    <w:nsid w:val="7B4A12AD"/>
    <w:multiLevelType w:val="hybridMultilevel"/>
    <w:tmpl w:val="A6A488B6"/>
    <w:lvl w:ilvl="0" w:tplc="FFFFFFFF">
      <w:numFmt w:val="bullet"/>
      <w:lvlText w:val="—"/>
      <w:lvlJc w:val="left"/>
      <w:pPr>
        <w:tabs>
          <w:tab w:val="num" w:pos="1683"/>
        </w:tabs>
        <w:ind w:left="1683" w:hanging="975"/>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2">
    <w:nsid w:val="7C4778DC"/>
    <w:multiLevelType w:val="hybridMultilevel"/>
    <w:tmpl w:val="E0FA967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nsid w:val="7C52211C"/>
    <w:multiLevelType w:val="hybridMultilevel"/>
    <w:tmpl w:val="61A44BC8"/>
    <w:lvl w:ilvl="0" w:tplc="BE2299F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39"/>
  </w:num>
  <w:num w:numId="4">
    <w:abstractNumId w:val="0"/>
  </w:num>
  <w:num w:numId="5">
    <w:abstractNumId w:val="20"/>
  </w:num>
  <w:num w:numId="6">
    <w:abstractNumId w:val="18"/>
  </w:num>
  <w:num w:numId="7">
    <w:abstractNumId w:val="38"/>
  </w:num>
  <w:num w:numId="8">
    <w:abstractNumId w:val="10"/>
  </w:num>
  <w:num w:numId="9">
    <w:abstractNumId w:val="26"/>
  </w:num>
  <w:num w:numId="10">
    <w:abstractNumId w:val="6"/>
  </w:num>
  <w:num w:numId="11">
    <w:abstractNumId w:val="21"/>
  </w:num>
  <w:num w:numId="12">
    <w:abstractNumId w:val="7"/>
  </w:num>
  <w:num w:numId="13">
    <w:abstractNumId w:val="40"/>
  </w:num>
  <w:num w:numId="14">
    <w:abstractNumId w:val="31"/>
  </w:num>
  <w:num w:numId="15">
    <w:abstractNumId w:val="15"/>
  </w:num>
  <w:num w:numId="16">
    <w:abstractNumId w:val="34"/>
  </w:num>
  <w:num w:numId="17">
    <w:abstractNumId w:val="9"/>
  </w:num>
  <w:num w:numId="18">
    <w:abstractNumId w:val="23"/>
  </w:num>
  <w:num w:numId="19">
    <w:abstractNumId w:val="43"/>
  </w:num>
  <w:num w:numId="20">
    <w:abstractNumId w:val="33"/>
  </w:num>
  <w:num w:numId="21">
    <w:abstractNumId w:val="13"/>
  </w:num>
  <w:num w:numId="22">
    <w:abstractNumId w:val="14"/>
  </w:num>
  <w:num w:numId="23">
    <w:abstractNumId w:val="30"/>
  </w:num>
  <w:num w:numId="24">
    <w:abstractNumId w:val="35"/>
  </w:num>
  <w:num w:numId="25">
    <w:abstractNumId w:val="17"/>
  </w:num>
  <w:num w:numId="26">
    <w:abstractNumId w:val="1"/>
  </w:num>
  <w:num w:numId="27">
    <w:abstractNumId w:val="8"/>
  </w:num>
  <w:num w:numId="28">
    <w:abstractNumId w:val="36"/>
  </w:num>
  <w:num w:numId="29">
    <w:abstractNumId w:val="22"/>
  </w:num>
  <w:num w:numId="30">
    <w:abstractNumId w:val="12"/>
  </w:num>
  <w:num w:numId="31">
    <w:abstractNumId w:val="32"/>
  </w:num>
  <w:num w:numId="32">
    <w:abstractNumId w:val="19"/>
  </w:num>
  <w:num w:numId="33">
    <w:abstractNumId w:val="25"/>
  </w:num>
  <w:num w:numId="34">
    <w:abstractNumId w:val="24"/>
  </w:num>
  <w:num w:numId="35">
    <w:abstractNumId w:val="3"/>
  </w:num>
  <w:num w:numId="36">
    <w:abstractNumId w:val="42"/>
  </w:num>
  <w:num w:numId="37">
    <w:abstractNumId w:val="2"/>
  </w:num>
  <w:num w:numId="38">
    <w:abstractNumId w:val="28"/>
  </w:num>
  <w:num w:numId="39">
    <w:abstractNumId w:val="27"/>
  </w:num>
  <w:num w:numId="40">
    <w:abstractNumId w:val="16"/>
  </w:num>
  <w:num w:numId="41">
    <w:abstractNumId w:val="37"/>
  </w:num>
  <w:num w:numId="42">
    <w:abstractNumId w:val="41"/>
  </w:num>
  <w:num w:numId="43">
    <w:abstractNumId w:val="2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8F"/>
    <w:rsid w:val="00000E60"/>
    <w:rsid w:val="00001D47"/>
    <w:rsid w:val="000045AD"/>
    <w:rsid w:val="00005828"/>
    <w:rsid w:val="00010DA5"/>
    <w:rsid w:val="0001181E"/>
    <w:rsid w:val="0001239C"/>
    <w:rsid w:val="00012E82"/>
    <w:rsid w:val="00013412"/>
    <w:rsid w:val="000140E8"/>
    <w:rsid w:val="0001481E"/>
    <w:rsid w:val="00014AA2"/>
    <w:rsid w:val="0001592E"/>
    <w:rsid w:val="00017768"/>
    <w:rsid w:val="00017AB1"/>
    <w:rsid w:val="00017ECA"/>
    <w:rsid w:val="00021116"/>
    <w:rsid w:val="00021DF0"/>
    <w:rsid w:val="000224E3"/>
    <w:rsid w:val="00022B92"/>
    <w:rsid w:val="000247E7"/>
    <w:rsid w:val="00026775"/>
    <w:rsid w:val="00027B66"/>
    <w:rsid w:val="000314C1"/>
    <w:rsid w:val="00031878"/>
    <w:rsid w:val="00031C58"/>
    <w:rsid w:val="00035ED0"/>
    <w:rsid w:val="00036C4A"/>
    <w:rsid w:val="00040EEF"/>
    <w:rsid w:val="00041489"/>
    <w:rsid w:val="000433AB"/>
    <w:rsid w:val="00045165"/>
    <w:rsid w:val="0004561F"/>
    <w:rsid w:val="00046D16"/>
    <w:rsid w:val="00047A85"/>
    <w:rsid w:val="00052509"/>
    <w:rsid w:val="00054BB5"/>
    <w:rsid w:val="00057D94"/>
    <w:rsid w:val="0006017D"/>
    <w:rsid w:val="00063DC5"/>
    <w:rsid w:val="0006652B"/>
    <w:rsid w:val="00066915"/>
    <w:rsid w:val="0006792E"/>
    <w:rsid w:val="00070C0B"/>
    <w:rsid w:val="00072445"/>
    <w:rsid w:val="000728CF"/>
    <w:rsid w:val="00074E30"/>
    <w:rsid w:val="00081037"/>
    <w:rsid w:val="000821BE"/>
    <w:rsid w:val="000829AC"/>
    <w:rsid w:val="00083599"/>
    <w:rsid w:val="00083A58"/>
    <w:rsid w:val="00084734"/>
    <w:rsid w:val="00085981"/>
    <w:rsid w:val="00086898"/>
    <w:rsid w:val="00087E0C"/>
    <w:rsid w:val="0009260E"/>
    <w:rsid w:val="00095FA7"/>
    <w:rsid w:val="000A032B"/>
    <w:rsid w:val="000A1B69"/>
    <w:rsid w:val="000A28E0"/>
    <w:rsid w:val="000A2DFA"/>
    <w:rsid w:val="000A3658"/>
    <w:rsid w:val="000A49D4"/>
    <w:rsid w:val="000A79AB"/>
    <w:rsid w:val="000B164E"/>
    <w:rsid w:val="000B60A3"/>
    <w:rsid w:val="000B6D58"/>
    <w:rsid w:val="000B7412"/>
    <w:rsid w:val="000C00B2"/>
    <w:rsid w:val="000C2540"/>
    <w:rsid w:val="000C2864"/>
    <w:rsid w:val="000C2CFE"/>
    <w:rsid w:val="000C382B"/>
    <w:rsid w:val="000D06C6"/>
    <w:rsid w:val="000D2981"/>
    <w:rsid w:val="000D4CDA"/>
    <w:rsid w:val="000D7D38"/>
    <w:rsid w:val="000E02A5"/>
    <w:rsid w:val="000E298F"/>
    <w:rsid w:val="000E33D8"/>
    <w:rsid w:val="000E5B68"/>
    <w:rsid w:val="000E692A"/>
    <w:rsid w:val="000E75CF"/>
    <w:rsid w:val="000E7F5E"/>
    <w:rsid w:val="000E7FF9"/>
    <w:rsid w:val="000F03F5"/>
    <w:rsid w:val="000F108F"/>
    <w:rsid w:val="000F1F39"/>
    <w:rsid w:val="000F3E90"/>
    <w:rsid w:val="000F6BE7"/>
    <w:rsid w:val="000F6FF2"/>
    <w:rsid w:val="00100104"/>
    <w:rsid w:val="00100ED7"/>
    <w:rsid w:val="0010284A"/>
    <w:rsid w:val="001030F5"/>
    <w:rsid w:val="00106473"/>
    <w:rsid w:val="0011008E"/>
    <w:rsid w:val="00110176"/>
    <w:rsid w:val="00111239"/>
    <w:rsid w:val="00111AA9"/>
    <w:rsid w:val="00111B77"/>
    <w:rsid w:val="00112FD4"/>
    <w:rsid w:val="0011300A"/>
    <w:rsid w:val="00115215"/>
    <w:rsid w:val="00117E31"/>
    <w:rsid w:val="00122362"/>
    <w:rsid w:val="00123602"/>
    <w:rsid w:val="00124E3A"/>
    <w:rsid w:val="001265FC"/>
    <w:rsid w:val="001306AD"/>
    <w:rsid w:val="00130824"/>
    <w:rsid w:val="00130EB5"/>
    <w:rsid w:val="001315DA"/>
    <w:rsid w:val="00131EDB"/>
    <w:rsid w:val="001361D4"/>
    <w:rsid w:val="00137BAF"/>
    <w:rsid w:val="0014206D"/>
    <w:rsid w:val="0014426F"/>
    <w:rsid w:val="00147D71"/>
    <w:rsid w:val="0015205E"/>
    <w:rsid w:val="001541C9"/>
    <w:rsid w:val="001550BD"/>
    <w:rsid w:val="001553EE"/>
    <w:rsid w:val="00156EAD"/>
    <w:rsid w:val="00160AA9"/>
    <w:rsid w:val="00161493"/>
    <w:rsid w:val="00161F8F"/>
    <w:rsid w:val="001625F4"/>
    <w:rsid w:val="001635FA"/>
    <w:rsid w:val="00164568"/>
    <w:rsid w:val="0016630B"/>
    <w:rsid w:val="0016792E"/>
    <w:rsid w:val="0017055E"/>
    <w:rsid w:val="00170665"/>
    <w:rsid w:val="001708E9"/>
    <w:rsid w:val="001712C4"/>
    <w:rsid w:val="00171367"/>
    <w:rsid w:val="0017370E"/>
    <w:rsid w:val="001753A4"/>
    <w:rsid w:val="00176BF2"/>
    <w:rsid w:val="00176C56"/>
    <w:rsid w:val="00177002"/>
    <w:rsid w:val="001778E1"/>
    <w:rsid w:val="00177C76"/>
    <w:rsid w:val="00180DBF"/>
    <w:rsid w:val="00181F1C"/>
    <w:rsid w:val="00182BE1"/>
    <w:rsid w:val="0018366F"/>
    <w:rsid w:val="00184047"/>
    <w:rsid w:val="001853F2"/>
    <w:rsid w:val="00187E1B"/>
    <w:rsid w:val="00190FBE"/>
    <w:rsid w:val="00192932"/>
    <w:rsid w:val="0019356C"/>
    <w:rsid w:val="00194857"/>
    <w:rsid w:val="00195847"/>
    <w:rsid w:val="001A35CB"/>
    <w:rsid w:val="001A464A"/>
    <w:rsid w:val="001A4BBC"/>
    <w:rsid w:val="001A562C"/>
    <w:rsid w:val="001A5E3E"/>
    <w:rsid w:val="001A6DCB"/>
    <w:rsid w:val="001A7433"/>
    <w:rsid w:val="001B0601"/>
    <w:rsid w:val="001B0C8D"/>
    <w:rsid w:val="001B33EF"/>
    <w:rsid w:val="001B4C20"/>
    <w:rsid w:val="001B6DBA"/>
    <w:rsid w:val="001B768E"/>
    <w:rsid w:val="001C13DA"/>
    <w:rsid w:val="001C1C07"/>
    <w:rsid w:val="001C2FC7"/>
    <w:rsid w:val="001C360A"/>
    <w:rsid w:val="001C6398"/>
    <w:rsid w:val="001C73C7"/>
    <w:rsid w:val="001C7EFC"/>
    <w:rsid w:val="001D0B9B"/>
    <w:rsid w:val="001D2784"/>
    <w:rsid w:val="001D40A7"/>
    <w:rsid w:val="001D6866"/>
    <w:rsid w:val="001E06BF"/>
    <w:rsid w:val="001E1159"/>
    <w:rsid w:val="001E4CC9"/>
    <w:rsid w:val="001E5B6F"/>
    <w:rsid w:val="001E70AC"/>
    <w:rsid w:val="001F0488"/>
    <w:rsid w:val="001F24DB"/>
    <w:rsid w:val="001F290F"/>
    <w:rsid w:val="001F2CD0"/>
    <w:rsid w:val="001F3693"/>
    <w:rsid w:val="001F3B5E"/>
    <w:rsid w:val="001F3BFF"/>
    <w:rsid w:val="001F48D0"/>
    <w:rsid w:val="002007DB"/>
    <w:rsid w:val="00204974"/>
    <w:rsid w:val="00204E5A"/>
    <w:rsid w:val="002053ED"/>
    <w:rsid w:val="00205556"/>
    <w:rsid w:val="002058F2"/>
    <w:rsid w:val="0020657E"/>
    <w:rsid w:val="002065D0"/>
    <w:rsid w:val="00206910"/>
    <w:rsid w:val="002073A4"/>
    <w:rsid w:val="002107F7"/>
    <w:rsid w:val="00210A4C"/>
    <w:rsid w:val="002114A8"/>
    <w:rsid w:val="00211C8C"/>
    <w:rsid w:val="00212CC7"/>
    <w:rsid w:val="00214AD0"/>
    <w:rsid w:val="00220CEE"/>
    <w:rsid w:val="00221F00"/>
    <w:rsid w:val="0022649A"/>
    <w:rsid w:val="0022680E"/>
    <w:rsid w:val="00230665"/>
    <w:rsid w:val="002319FF"/>
    <w:rsid w:val="00231F49"/>
    <w:rsid w:val="00234018"/>
    <w:rsid w:val="002350C3"/>
    <w:rsid w:val="00235495"/>
    <w:rsid w:val="00241606"/>
    <w:rsid w:val="00241B81"/>
    <w:rsid w:val="002466F0"/>
    <w:rsid w:val="00252EF3"/>
    <w:rsid w:val="002543B3"/>
    <w:rsid w:val="00254C87"/>
    <w:rsid w:val="00255117"/>
    <w:rsid w:val="00256067"/>
    <w:rsid w:val="0025699D"/>
    <w:rsid w:val="002608F4"/>
    <w:rsid w:val="00262A09"/>
    <w:rsid w:val="002633C7"/>
    <w:rsid w:val="00263DA8"/>
    <w:rsid w:val="00264D94"/>
    <w:rsid w:val="0026517F"/>
    <w:rsid w:val="00265222"/>
    <w:rsid w:val="00265B1B"/>
    <w:rsid w:val="00266A0A"/>
    <w:rsid w:val="00266E77"/>
    <w:rsid w:val="0026747E"/>
    <w:rsid w:val="0027168E"/>
    <w:rsid w:val="00271C5A"/>
    <w:rsid w:val="002722A2"/>
    <w:rsid w:val="00272482"/>
    <w:rsid w:val="00275AE7"/>
    <w:rsid w:val="00276A7C"/>
    <w:rsid w:val="00277675"/>
    <w:rsid w:val="00281536"/>
    <w:rsid w:val="00282B40"/>
    <w:rsid w:val="00284827"/>
    <w:rsid w:val="00284D07"/>
    <w:rsid w:val="00286FDB"/>
    <w:rsid w:val="00287CB0"/>
    <w:rsid w:val="002946BD"/>
    <w:rsid w:val="00296200"/>
    <w:rsid w:val="00297897"/>
    <w:rsid w:val="002A19A2"/>
    <w:rsid w:val="002A5110"/>
    <w:rsid w:val="002A5C10"/>
    <w:rsid w:val="002B0661"/>
    <w:rsid w:val="002B0BEC"/>
    <w:rsid w:val="002B22A4"/>
    <w:rsid w:val="002B2597"/>
    <w:rsid w:val="002B28D8"/>
    <w:rsid w:val="002B3556"/>
    <w:rsid w:val="002B5985"/>
    <w:rsid w:val="002C01B9"/>
    <w:rsid w:val="002C0B1D"/>
    <w:rsid w:val="002C0CE0"/>
    <w:rsid w:val="002C0F9D"/>
    <w:rsid w:val="002C4125"/>
    <w:rsid w:val="002C6EA2"/>
    <w:rsid w:val="002D0CB1"/>
    <w:rsid w:val="002D18EA"/>
    <w:rsid w:val="002D4288"/>
    <w:rsid w:val="002D594C"/>
    <w:rsid w:val="002D5A7E"/>
    <w:rsid w:val="002D5D9D"/>
    <w:rsid w:val="002E314F"/>
    <w:rsid w:val="002E56B1"/>
    <w:rsid w:val="002F0B5D"/>
    <w:rsid w:val="002F2517"/>
    <w:rsid w:val="002F267C"/>
    <w:rsid w:val="002F34CE"/>
    <w:rsid w:val="002F350D"/>
    <w:rsid w:val="002F35DA"/>
    <w:rsid w:val="002F7BDA"/>
    <w:rsid w:val="00300125"/>
    <w:rsid w:val="003021BF"/>
    <w:rsid w:val="00302670"/>
    <w:rsid w:val="003050D1"/>
    <w:rsid w:val="00305973"/>
    <w:rsid w:val="003100BA"/>
    <w:rsid w:val="00310FC4"/>
    <w:rsid w:val="00315E01"/>
    <w:rsid w:val="00317FAB"/>
    <w:rsid w:val="0032010C"/>
    <w:rsid w:val="00320FA5"/>
    <w:rsid w:val="00322A07"/>
    <w:rsid w:val="00324461"/>
    <w:rsid w:val="00325690"/>
    <w:rsid w:val="00325D1F"/>
    <w:rsid w:val="00327C80"/>
    <w:rsid w:val="00331033"/>
    <w:rsid w:val="00331B1F"/>
    <w:rsid w:val="00332361"/>
    <w:rsid w:val="00333041"/>
    <w:rsid w:val="00333BB1"/>
    <w:rsid w:val="00334F1E"/>
    <w:rsid w:val="00335301"/>
    <w:rsid w:val="003365E2"/>
    <w:rsid w:val="00337702"/>
    <w:rsid w:val="003400F8"/>
    <w:rsid w:val="00341F2A"/>
    <w:rsid w:val="00342170"/>
    <w:rsid w:val="00346EC7"/>
    <w:rsid w:val="00347888"/>
    <w:rsid w:val="003505D6"/>
    <w:rsid w:val="00350C74"/>
    <w:rsid w:val="003518FE"/>
    <w:rsid w:val="0035270A"/>
    <w:rsid w:val="00352B1C"/>
    <w:rsid w:val="003551CC"/>
    <w:rsid w:val="00356A98"/>
    <w:rsid w:val="0036058C"/>
    <w:rsid w:val="00362A36"/>
    <w:rsid w:val="00365850"/>
    <w:rsid w:val="00365C81"/>
    <w:rsid w:val="00365D1E"/>
    <w:rsid w:val="00370CC2"/>
    <w:rsid w:val="003711CB"/>
    <w:rsid w:val="00371722"/>
    <w:rsid w:val="003723AA"/>
    <w:rsid w:val="00372A0E"/>
    <w:rsid w:val="00372E0D"/>
    <w:rsid w:val="00372E3C"/>
    <w:rsid w:val="00374219"/>
    <w:rsid w:val="00374B7A"/>
    <w:rsid w:val="003759CC"/>
    <w:rsid w:val="00376FF2"/>
    <w:rsid w:val="00377C24"/>
    <w:rsid w:val="0038268C"/>
    <w:rsid w:val="00383550"/>
    <w:rsid w:val="00384237"/>
    <w:rsid w:val="00385D31"/>
    <w:rsid w:val="003866D0"/>
    <w:rsid w:val="00386A15"/>
    <w:rsid w:val="003913C4"/>
    <w:rsid w:val="00392B69"/>
    <w:rsid w:val="00393F77"/>
    <w:rsid w:val="00396446"/>
    <w:rsid w:val="00396587"/>
    <w:rsid w:val="003A114A"/>
    <w:rsid w:val="003A2DC0"/>
    <w:rsid w:val="003A3BA4"/>
    <w:rsid w:val="003A516C"/>
    <w:rsid w:val="003A5497"/>
    <w:rsid w:val="003A66D5"/>
    <w:rsid w:val="003A6BB4"/>
    <w:rsid w:val="003B0A4E"/>
    <w:rsid w:val="003B399C"/>
    <w:rsid w:val="003B3F5C"/>
    <w:rsid w:val="003B4EF2"/>
    <w:rsid w:val="003B50A7"/>
    <w:rsid w:val="003C0C54"/>
    <w:rsid w:val="003C3B3B"/>
    <w:rsid w:val="003C4619"/>
    <w:rsid w:val="003C5C4A"/>
    <w:rsid w:val="003C7D01"/>
    <w:rsid w:val="003D0D95"/>
    <w:rsid w:val="003D272B"/>
    <w:rsid w:val="003D2871"/>
    <w:rsid w:val="003D2873"/>
    <w:rsid w:val="003D40B1"/>
    <w:rsid w:val="003D4748"/>
    <w:rsid w:val="003D4B5D"/>
    <w:rsid w:val="003E02CA"/>
    <w:rsid w:val="003E0C05"/>
    <w:rsid w:val="003E1211"/>
    <w:rsid w:val="003E2091"/>
    <w:rsid w:val="003E45D0"/>
    <w:rsid w:val="003E63C7"/>
    <w:rsid w:val="003E6A68"/>
    <w:rsid w:val="003E758E"/>
    <w:rsid w:val="003E7A29"/>
    <w:rsid w:val="003F0EB9"/>
    <w:rsid w:val="003F1FA3"/>
    <w:rsid w:val="003F2DAD"/>
    <w:rsid w:val="003F30F8"/>
    <w:rsid w:val="003F3B11"/>
    <w:rsid w:val="003F42E4"/>
    <w:rsid w:val="003F4D12"/>
    <w:rsid w:val="003F693C"/>
    <w:rsid w:val="003F7460"/>
    <w:rsid w:val="00401D23"/>
    <w:rsid w:val="00413AB4"/>
    <w:rsid w:val="00422919"/>
    <w:rsid w:val="00422B02"/>
    <w:rsid w:val="00422E13"/>
    <w:rsid w:val="00423023"/>
    <w:rsid w:val="004238DA"/>
    <w:rsid w:val="004260B2"/>
    <w:rsid w:val="00426974"/>
    <w:rsid w:val="00427AAC"/>
    <w:rsid w:val="00427D4E"/>
    <w:rsid w:val="00432408"/>
    <w:rsid w:val="00432B6D"/>
    <w:rsid w:val="00432F5A"/>
    <w:rsid w:val="004344F9"/>
    <w:rsid w:val="00434685"/>
    <w:rsid w:val="00442AC2"/>
    <w:rsid w:val="00442FB9"/>
    <w:rsid w:val="00443687"/>
    <w:rsid w:val="00444731"/>
    <w:rsid w:val="00444DCD"/>
    <w:rsid w:val="00444EB4"/>
    <w:rsid w:val="0044749C"/>
    <w:rsid w:val="00454287"/>
    <w:rsid w:val="00454EC7"/>
    <w:rsid w:val="00454F4C"/>
    <w:rsid w:val="004601C4"/>
    <w:rsid w:val="00463ABD"/>
    <w:rsid w:val="00463F59"/>
    <w:rsid w:val="00464B09"/>
    <w:rsid w:val="00467FB4"/>
    <w:rsid w:val="0047016B"/>
    <w:rsid w:val="004703EF"/>
    <w:rsid w:val="00470EC2"/>
    <w:rsid w:val="004713CC"/>
    <w:rsid w:val="004736C9"/>
    <w:rsid w:val="0047419D"/>
    <w:rsid w:val="00474435"/>
    <w:rsid w:val="00475F48"/>
    <w:rsid w:val="004834D3"/>
    <w:rsid w:val="004837FF"/>
    <w:rsid w:val="0048533C"/>
    <w:rsid w:val="00486142"/>
    <w:rsid w:val="00486C83"/>
    <w:rsid w:val="00490AED"/>
    <w:rsid w:val="00491F35"/>
    <w:rsid w:val="004921D2"/>
    <w:rsid w:val="00493BBD"/>
    <w:rsid w:val="004940C5"/>
    <w:rsid w:val="00494A8F"/>
    <w:rsid w:val="00495E8B"/>
    <w:rsid w:val="00496204"/>
    <w:rsid w:val="00496292"/>
    <w:rsid w:val="004A141D"/>
    <w:rsid w:val="004A287D"/>
    <w:rsid w:val="004A318F"/>
    <w:rsid w:val="004A385E"/>
    <w:rsid w:val="004A457E"/>
    <w:rsid w:val="004A4645"/>
    <w:rsid w:val="004A4BA1"/>
    <w:rsid w:val="004B0317"/>
    <w:rsid w:val="004B2543"/>
    <w:rsid w:val="004B4FEE"/>
    <w:rsid w:val="004B5C22"/>
    <w:rsid w:val="004B6FB3"/>
    <w:rsid w:val="004C0281"/>
    <w:rsid w:val="004C198D"/>
    <w:rsid w:val="004C2891"/>
    <w:rsid w:val="004C446A"/>
    <w:rsid w:val="004C4E9B"/>
    <w:rsid w:val="004C60A1"/>
    <w:rsid w:val="004C75C4"/>
    <w:rsid w:val="004D1CD7"/>
    <w:rsid w:val="004D525F"/>
    <w:rsid w:val="004D54C3"/>
    <w:rsid w:val="004D7308"/>
    <w:rsid w:val="004D796E"/>
    <w:rsid w:val="004E078F"/>
    <w:rsid w:val="004E0B7D"/>
    <w:rsid w:val="004E0F0F"/>
    <w:rsid w:val="004E3401"/>
    <w:rsid w:val="004E379D"/>
    <w:rsid w:val="004E538A"/>
    <w:rsid w:val="004E5A6D"/>
    <w:rsid w:val="004E6816"/>
    <w:rsid w:val="004E6B1D"/>
    <w:rsid w:val="004E6E2C"/>
    <w:rsid w:val="004E7572"/>
    <w:rsid w:val="004F00AE"/>
    <w:rsid w:val="004F0714"/>
    <w:rsid w:val="004F1A38"/>
    <w:rsid w:val="004F2A29"/>
    <w:rsid w:val="004F61BF"/>
    <w:rsid w:val="0050121C"/>
    <w:rsid w:val="00501F28"/>
    <w:rsid w:val="0050249F"/>
    <w:rsid w:val="00506E44"/>
    <w:rsid w:val="00507E6B"/>
    <w:rsid w:val="0051245F"/>
    <w:rsid w:val="0051297D"/>
    <w:rsid w:val="00514D62"/>
    <w:rsid w:val="0051745E"/>
    <w:rsid w:val="00517696"/>
    <w:rsid w:val="005204A3"/>
    <w:rsid w:val="00524ADE"/>
    <w:rsid w:val="005256A6"/>
    <w:rsid w:val="00532BA5"/>
    <w:rsid w:val="00532C95"/>
    <w:rsid w:val="005333D0"/>
    <w:rsid w:val="00534085"/>
    <w:rsid w:val="00534648"/>
    <w:rsid w:val="00544654"/>
    <w:rsid w:val="00544B78"/>
    <w:rsid w:val="00544B8C"/>
    <w:rsid w:val="00545199"/>
    <w:rsid w:val="00545232"/>
    <w:rsid w:val="005469C8"/>
    <w:rsid w:val="00550C40"/>
    <w:rsid w:val="00551086"/>
    <w:rsid w:val="00551C24"/>
    <w:rsid w:val="0055256F"/>
    <w:rsid w:val="00552F25"/>
    <w:rsid w:val="005536B8"/>
    <w:rsid w:val="00553DC5"/>
    <w:rsid w:val="00555AFA"/>
    <w:rsid w:val="00557372"/>
    <w:rsid w:val="00557A43"/>
    <w:rsid w:val="00561F18"/>
    <w:rsid w:val="00564200"/>
    <w:rsid w:val="00565514"/>
    <w:rsid w:val="00566A4A"/>
    <w:rsid w:val="005677CF"/>
    <w:rsid w:val="00570ABF"/>
    <w:rsid w:val="005751FD"/>
    <w:rsid w:val="00576760"/>
    <w:rsid w:val="005772AD"/>
    <w:rsid w:val="0057748D"/>
    <w:rsid w:val="005774DE"/>
    <w:rsid w:val="00577633"/>
    <w:rsid w:val="005804DF"/>
    <w:rsid w:val="00580FB2"/>
    <w:rsid w:val="00581004"/>
    <w:rsid w:val="00583743"/>
    <w:rsid w:val="0058394E"/>
    <w:rsid w:val="0058526C"/>
    <w:rsid w:val="005856F2"/>
    <w:rsid w:val="005902EF"/>
    <w:rsid w:val="0059267B"/>
    <w:rsid w:val="0059359F"/>
    <w:rsid w:val="00595BC8"/>
    <w:rsid w:val="005A1EE4"/>
    <w:rsid w:val="005A3ACE"/>
    <w:rsid w:val="005A4555"/>
    <w:rsid w:val="005A77BA"/>
    <w:rsid w:val="005B0364"/>
    <w:rsid w:val="005B2957"/>
    <w:rsid w:val="005B2FE1"/>
    <w:rsid w:val="005B3014"/>
    <w:rsid w:val="005B7F4D"/>
    <w:rsid w:val="005C2E5E"/>
    <w:rsid w:val="005C4F45"/>
    <w:rsid w:val="005D04AF"/>
    <w:rsid w:val="005D10C3"/>
    <w:rsid w:val="005D3300"/>
    <w:rsid w:val="005D3DAC"/>
    <w:rsid w:val="005D442C"/>
    <w:rsid w:val="005D60DE"/>
    <w:rsid w:val="005D6A44"/>
    <w:rsid w:val="005D723C"/>
    <w:rsid w:val="005D77B4"/>
    <w:rsid w:val="005E25CD"/>
    <w:rsid w:val="005E3D40"/>
    <w:rsid w:val="005E46FF"/>
    <w:rsid w:val="005E5DA3"/>
    <w:rsid w:val="005E6CF0"/>
    <w:rsid w:val="005F1E62"/>
    <w:rsid w:val="005F4023"/>
    <w:rsid w:val="005F576D"/>
    <w:rsid w:val="005F63A8"/>
    <w:rsid w:val="005F6F84"/>
    <w:rsid w:val="00604A4C"/>
    <w:rsid w:val="0061284C"/>
    <w:rsid w:val="00614E89"/>
    <w:rsid w:val="00617CF5"/>
    <w:rsid w:val="00620FD8"/>
    <w:rsid w:val="00621140"/>
    <w:rsid w:val="006214BA"/>
    <w:rsid w:val="00621B60"/>
    <w:rsid w:val="006222B5"/>
    <w:rsid w:val="00622565"/>
    <w:rsid w:val="0062334F"/>
    <w:rsid w:val="00623652"/>
    <w:rsid w:val="00623867"/>
    <w:rsid w:val="0062533A"/>
    <w:rsid w:val="00625842"/>
    <w:rsid w:val="00625A3A"/>
    <w:rsid w:val="006261B7"/>
    <w:rsid w:val="00627A94"/>
    <w:rsid w:val="00627F69"/>
    <w:rsid w:val="00631886"/>
    <w:rsid w:val="00636F53"/>
    <w:rsid w:val="00637568"/>
    <w:rsid w:val="006404ED"/>
    <w:rsid w:val="00640A89"/>
    <w:rsid w:val="006413CF"/>
    <w:rsid w:val="0064294C"/>
    <w:rsid w:val="0064371A"/>
    <w:rsid w:val="00643EAB"/>
    <w:rsid w:val="00644BD5"/>
    <w:rsid w:val="006460AC"/>
    <w:rsid w:val="00652314"/>
    <w:rsid w:val="00652BB9"/>
    <w:rsid w:val="00653D5A"/>
    <w:rsid w:val="006545EE"/>
    <w:rsid w:val="00654679"/>
    <w:rsid w:val="00655C3B"/>
    <w:rsid w:val="006608A5"/>
    <w:rsid w:val="00660E8F"/>
    <w:rsid w:val="00663BF1"/>
    <w:rsid w:val="0066571F"/>
    <w:rsid w:val="006715E3"/>
    <w:rsid w:val="006722EA"/>
    <w:rsid w:val="00672656"/>
    <w:rsid w:val="00672BD1"/>
    <w:rsid w:val="00672D79"/>
    <w:rsid w:val="0067477C"/>
    <w:rsid w:val="00676086"/>
    <w:rsid w:val="006762E1"/>
    <w:rsid w:val="00676754"/>
    <w:rsid w:val="00681A87"/>
    <w:rsid w:val="006836CB"/>
    <w:rsid w:val="0068383E"/>
    <w:rsid w:val="00683C6D"/>
    <w:rsid w:val="00683E1D"/>
    <w:rsid w:val="00686F7E"/>
    <w:rsid w:val="0069231B"/>
    <w:rsid w:val="006937D9"/>
    <w:rsid w:val="00696200"/>
    <w:rsid w:val="00696CDB"/>
    <w:rsid w:val="006A01EE"/>
    <w:rsid w:val="006A0BE0"/>
    <w:rsid w:val="006A1B78"/>
    <w:rsid w:val="006A3AA2"/>
    <w:rsid w:val="006A4705"/>
    <w:rsid w:val="006A704E"/>
    <w:rsid w:val="006A7DC1"/>
    <w:rsid w:val="006A7EC1"/>
    <w:rsid w:val="006B0C17"/>
    <w:rsid w:val="006B1021"/>
    <w:rsid w:val="006B158E"/>
    <w:rsid w:val="006B1F30"/>
    <w:rsid w:val="006B4B8F"/>
    <w:rsid w:val="006B5286"/>
    <w:rsid w:val="006B5780"/>
    <w:rsid w:val="006C016C"/>
    <w:rsid w:val="006C17A8"/>
    <w:rsid w:val="006C2039"/>
    <w:rsid w:val="006C2840"/>
    <w:rsid w:val="006C2DA5"/>
    <w:rsid w:val="006C3A92"/>
    <w:rsid w:val="006C411D"/>
    <w:rsid w:val="006C4258"/>
    <w:rsid w:val="006C4ED4"/>
    <w:rsid w:val="006C5E53"/>
    <w:rsid w:val="006C7314"/>
    <w:rsid w:val="006C7E7D"/>
    <w:rsid w:val="006D1792"/>
    <w:rsid w:val="006D376B"/>
    <w:rsid w:val="006D38A5"/>
    <w:rsid w:val="006D3E6F"/>
    <w:rsid w:val="006D41AD"/>
    <w:rsid w:val="006D50D7"/>
    <w:rsid w:val="006D54EA"/>
    <w:rsid w:val="006D5B62"/>
    <w:rsid w:val="006D691E"/>
    <w:rsid w:val="006E0876"/>
    <w:rsid w:val="006E18EE"/>
    <w:rsid w:val="006E4053"/>
    <w:rsid w:val="006E4460"/>
    <w:rsid w:val="006E5BD0"/>
    <w:rsid w:val="006F3698"/>
    <w:rsid w:val="006F37CF"/>
    <w:rsid w:val="006F3F7D"/>
    <w:rsid w:val="006F64CD"/>
    <w:rsid w:val="006F7158"/>
    <w:rsid w:val="006F79CD"/>
    <w:rsid w:val="007001F6"/>
    <w:rsid w:val="00700BDB"/>
    <w:rsid w:val="00700F4F"/>
    <w:rsid w:val="007036BF"/>
    <w:rsid w:val="007061DD"/>
    <w:rsid w:val="00706FD4"/>
    <w:rsid w:val="00707A0C"/>
    <w:rsid w:val="00710B5A"/>
    <w:rsid w:val="0071360A"/>
    <w:rsid w:val="007137C5"/>
    <w:rsid w:val="0071454C"/>
    <w:rsid w:val="00715393"/>
    <w:rsid w:val="007168E4"/>
    <w:rsid w:val="007169AC"/>
    <w:rsid w:val="00716C9F"/>
    <w:rsid w:val="00724263"/>
    <w:rsid w:val="0072476A"/>
    <w:rsid w:val="0072527F"/>
    <w:rsid w:val="007263FE"/>
    <w:rsid w:val="0073204D"/>
    <w:rsid w:val="007322E5"/>
    <w:rsid w:val="00733403"/>
    <w:rsid w:val="007338DD"/>
    <w:rsid w:val="00733D90"/>
    <w:rsid w:val="0073425C"/>
    <w:rsid w:val="00740D73"/>
    <w:rsid w:val="007420BA"/>
    <w:rsid w:val="00743AC0"/>
    <w:rsid w:val="00744BDC"/>
    <w:rsid w:val="007475D7"/>
    <w:rsid w:val="00750843"/>
    <w:rsid w:val="00755B6F"/>
    <w:rsid w:val="007612B0"/>
    <w:rsid w:val="0076175C"/>
    <w:rsid w:val="00761763"/>
    <w:rsid w:val="0076284F"/>
    <w:rsid w:val="00763689"/>
    <w:rsid w:val="00765187"/>
    <w:rsid w:val="00765920"/>
    <w:rsid w:val="00766ECB"/>
    <w:rsid w:val="007713A6"/>
    <w:rsid w:val="007726DF"/>
    <w:rsid w:val="00774306"/>
    <w:rsid w:val="00774D43"/>
    <w:rsid w:val="00783B2B"/>
    <w:rsid w:val="007862E3"/>
    <w:rsid w:val="007943C4"/>
    <w:rsid w:val="00795F69"/>
    <w:rsid w:val="00796517"/>
    <w:rsid w:val="007A0564"/>
    <w:rsid w:val="007A1D69"/>
    <w:rsid w:val="007A223E"/>
    <w:rsid w:val="007A3069"/>
    <w:rsid w:val="007A3653"/>
    <w:rsid w:val="007A3F0A"/>
    <w:rsid w:val="007A4567"/>
    <w:rsid w:val="007A67B8"/>
    <w:rsid w:val="007A6A44"/>
    <w:rsid w:val="007B07DF"/>
    <w:rsid w:val="007B1CA8"/>
    <w:rsid w:val="007B22D3"/>
    <w:rsid w:val="007B490B"/>
    <w:rsid w:val="007C02F4"/>
    <w:rsid w:val="007C0B97"/>
    <w:rsid w:val="007C34EC"/>
    <w:rsid w:val="007C528F"/>
    <w:rsid w:val="007C6781"/>
    <w:rsid w:val="007D0C9C"/>
    <w:rsid w:val="007D2ACF"/>
    <w:rsid w:val="007D3814"/>
    <w:rsid w:val="007D402B"/>
    <w:rsid w:val="007D69EB"/>
    <w:rsid w:val="007D7ACB"/>
    <w:rsid w:val="007E2015"/>
    <w:rsid w:val="007E4623"/>
    <w:rsid w:val="007F0D3B"/>
    <w:rsid w:val="007F0D5E"/>
    <w:rsid w:val="007F2B0C"/>
    <w:rsid w:val="007F2C1F"/>
    <w:rsid w:val="007F7BBB"/>
    <w:rsid w:val="007F7E51"/>
    <w:rsid w:val="008023B2"/>
    <w:rsid w:val="0080383D"/>
    <w:rsid w:val="008048A3"/>
    <w:rsid w:val="0080559F"/>
    <w:rsid w:val="00806887"/>
    <w:rsid w:val="00806FF5"/>
    <w:rsid w:val="0080728B"/>
    <w:rsid w:val="0081175B"/>
    <w:rsid w:val="00814162"/>
    <w:rsid w:val="0081766B"/>
    <w:rsid w:val="00822904"/>
    <w:rsid w:val="00823416"/>
    <w:rsid w:val="00825569"/>
    <w:rsid w:val="008268B7"/>
    <w:rsid w:val="008302BC"/>
    <w:rsid w:val="00832CB5"/>
    <w:rsid w:val="008334A9"/>
    <w:rsid w:val="00836C62"/>
    <w:rsid w:val="00836D42"/>
    <w:rsid w:val="00844AE0"/>
    <w:rsid w:val="00844F98"/>
    <w:rsid w:val="00845C45"/>
    <w:rsid w:val="00851814"/>
    <w:rsid w:val="00851CC8"/>
    <w:rsid w:val="008607C2"/>
    <w:rsid w:val="00860D4C"/>
    <w:rsid w:val="0086195A"/>
    <w:rsid w:val="008665BB"/>
    <w:rsid w:val="00866C46"/>
    <w:rsid w:val="008675A1"/>
    <w:rsid w:val="008679D8"/>
    <w:rsid w:val="008713DF"/>
    <w:rsid w:val="00872602"/>
    <w:rsid w:val="00874433"/>
    <w:rsid w:val="00876371"/>
    <w:rsid w:val="0087673F"/>
    <w:rsid w:val="00877282"/>
    <w:rsid w:val="008775D6"/>
    <w:rsid w:val="00881521"/>
    <w:rsid w:val="0088280F"/>
    <w:rsid w:val="0088283B"/>
    <w:rsid w:val="00884DE4"/>
    <w:rsid w:val="0088568E"/>
    <w:rsid w:val="00885A7F"/>
    <w:rsid w:val="0088664D"/>
    <w:rsid w:val="008867EC"/>
    <w:rsid w:val="0088691A"/>
    <w:rsid w:val="00891887"/>
    <w:rsid w:val="008931C2"/>
    <w:rsid w:val="0089508A"/>
    <w:rsid w:val="008960C0"/>
    <w:rsid w:val="00897722"/>
    <w:rsid w:val="0089796F"/>
    <w:rsid w:val="008A0032"/>
    <w:rsid w:val="008A4A1B"/>
    <w:rsid w:val="008A5827"/>
    <w:rsid w:val="008A6F00"/>
    <w:rsid w:val="008A70E8"/>
    <w:rsid w:val="008A732F"/>
    <w:rsid w:val="008B00BA"/>
    <w:rsid w:val="008B0867"/>
    <w:rsid w:val="008B342D"/>
    <w:rsid w:val="008B374E"/>
    <w:rsid w:val="008B61B1"/>
    <w:rsid w:val="008B67F9"/>
    <w:rsid w:val="008B6FCD"/>
    <w:rsid w:val="008B7689"/>
    <w:rsid w:val="008C18B4"/>
    <w:rsid w:val="008C4E15"/>
    <w:rsid w:val="008C5088"/>
    <w:rsid w:val="008C6447"/>
    <w:rsid w:val="008C70BB"/>
    <w:rsid w:val="008C73D5"/>
    <w:rsid w:val="008C7C69"/>
    <w:rsid w:val="008D2685"/>
    <w:rsid w:val="008D3492"/>
    <w:rsid w:val="008D3A12"/>
    <w:rsid w:val="008D4BDA"/>
    <w:rsid w:val="008E0CD2"/>
    <w:rsid w:val="008E1AE3"/>
    <w:rsid w:val="008E2C55"/>
    <w:rsid w:val="008E4773"/>
    <w:rsid w:val="008E4A6E"/>
    <w:rsid w:val="008E5673"/>
    <w:rsid w:val="008E5D88"/>
    <w:rsid w:val="008E6912"/>
    <w:rsid w:val="008E74DC"/>
    <w:rsid w:val="008F0261"/>
    <w:rsid w:val="008F0525"/>
    <w:rsid w:val="008F0B0E"/>
    <w:rsid w:val="008F15F8"/>
    <w:rsid w:val="008F2DF7"/>
    <w:rsid w:val="008F4DE0"/>
    <w:rsid w:val="008F6534"/>
    <w:rsid w:val="008F68BF"/>
    <w:rsid w:val="0090008B"/>
    <w:rsid w:val="009010D4"/>
    <w:rsid w:val="0090122A"/>
    <w:rsid w:val="00902355"/>
    <w:rsid w:val="00903565"/>
    <w:rsid w:val="0090394A"/>
    <w:rsid w:val="00906266"/>
    <w:rsid w:val="00906F07"/>
    <w:rsid w:val="00907A7F"/>
    <w:rsid w:val="00910A63"/>
    <w:rsid w:val="00911C52"/>
    <w:rsid w:val="00911C62"/>
    <w:rsid w:val="00912938"/>
    <w:rsid w:val="009136E7"/>
    <w:rsid w:val="00914AFB"/>
    <w:rsid w:val="00914E4B"/>
    <w:rsid w:val="0092177F"/>
    <w:rsid w:val="009233A2"/>
    <w:rsid w:val="00923B8D"/>
    <w:rsid w:val="00930959"/>
    <w:rsid w:val="00930EC6"/>
    <w:rsid w:val="00931D4D"/>
    <w:rsid w:val="009330D9"/>
    <w:rsid w:val="00933237"/>
    <w:rsid w:val="00935D6C"/>
    <w:rsid w:val="00940E68"/>
    <w:rsid w:val="00946DB2"/>
    <w:rsid w:val="00947F02"/>
    <w:rsid w:val="00947FC3"/>
    <w:rsid w:val="00951283"/>
    <w:rsid w:val="0095771D"/>
    <w:rsid w:val="00957A95"/>
    <w:rsid w:val="00957F2B"/>
    <w:rsid w:val="009614DE"/>
    <w:rsid w:val="009666C4"/>
    <w:rsid w:val="009670F7"/>
    <w:rsid w:val="009679A8"/>
    <w:rsid w:val="00967E74"/>
    <w:rsid w:val="0097036E"/>
    <w:rsid w:val="009728C6"/>
    <w:rsid w:val="00975171"/>
    <w:rsid w:val="00975433"/>
    <w:rsid w:val="00977FD7"/>
    <w:rsid w:val="00983907"/>
    <w:rsid w:val="00984E71"/>
    <w:rsid w:val="0098596B"/>
    <w:rsid w:val="00992F79"/>
    <w:rsid w:val="00995AF4"/>
    <w:rsid w:val="00996214"/>
    <w:rsid w:val="00996852"/>
    <w:rsid w:val="009A107E"/>
    <w:rsid w:val="009A14A0"/>
    <w:rsid w:val="009A1BFC"/>
    <w:rsid w:val="009A21A5"/>
    <w:rsid w:val="009A71CE"/>
    <w:rsid w:val="009A7E80"/>
    <w:rsid w:val="009B2BDE"/>
    <w:rsid w:val="009B507E"/>
    <w:rsid w:val="009B5638"/>
    <w:rsid w:val="009B579B"/>
    <w:rsid w:val="009B6142"/>
    <w:rsid w:val="009B61C4"/>
    <w:rsid w:val="009B7433"/>
    <w:rsid w:val="009B7D7E"/>
    <w:rsid w:val="009C2B6A"/>
    <w:rsid w:val="009C4679"/>
    <w:rsid w:val="009C46ED"/>
    <w:rsid w:val="009C4932"/>
    <w:rsid w:val="009C4AB5"/>
    <w:rsid w:val="009C66E3"/>
    <w:rsid w:val="009C7DB1"/>
    <w:rsid w:val="009D0026"/>
    <w:rsid w:val="009D06DE"/>
    <w:rsid w:val="009D0C44"/>
    <w:rsid w:val="009D12F5"/>
    <w:rsid w:val="009D2BCC"/>
    <w:rsid w:val="009D2FD6"/>
    <w:rsid w:val="009D5A18"/>
    <w:rsid w:val="009D6154"/>
    <w:rsid w:val="009D6DB2"/>
    <w:rsid w:val="009D7365"/>
    <w:rsid w:val="009E1039"/>
    <w:rsid w:val="009E1178"/>
    <w:rsid w:val="009E241B"/>
    <w:rsid w:val="009E387C"/>
    <w:rsid w:val="009E38FE"/>
    <w:rsid w:val="009E4284"/>
    <w:rsid w:val="009E4940"/>
    <w:rsid w:val="009E6C81"/>
    <w:rsid w:val="009E6CD6"/>
    <w:rsid w:val="009E6D98"/>
    <w:rsid w:val="009E72CE"/>
    <w:rsid w:val="009F035E"/>
    <w:rsid w:val="009F10D3"/>
    <w:rsid w:val="009F3561"/>
    <w:rsid w:val="009F4498"/>
    <w:rsid w:val="009F5F1C"/>
    <w:rsid w:val="009F6049"/>
    <w:rsid w:val="009F6B00"/>
    <w:rsid w:val="009F6D92"/>
    <w:rsid w:val="009F7981"/>
    <w:rsid w:val="00A000CD"/>
    <w:rsid w:val="00A01516"/>
    <w:rsid w:val="00A022B8"/>
    <w:rsid w:val="00A02608"/>
    <w:rsid w:val="00A03CE7"/>
    <w:rsid w:val="00A045BD"/>
    <w:rsid w:val="00A04BB1"/>
    <w:rsid w:val="00A05B86"/>
    <w:rsid w:val="00A06FDB"/>
    <w:rsid w:val="00A07341"/>
    <w:rsid w:val="00A121C5"/>
    <w:rsid w:val="00A1261C"/>
    <w:rsid w:val="00A12DB5"/>
    <w:rsid w:val="00A12F99"/>
    <w:rsid w:val="00A13671"/>
    <w:rsid w:val="00A13EC2"/>
    <w:rsid w:val="00A146F9"/>
    <w:rsid w:val="00A14B81"/>
    <w:rsid w:val="00A15562"/>
    <w:rsid w:val="00A15673"/>
    <w:rsid w:val="00A16032"/>
    <w:rsid w:val="00A203BA"/>
    <w:rsid w:val="00A20C3C"/>
    <w:rsid w:val="00A22937"/>
    <w:rsid w:val="00A22AD7"/>
    <w:rsid w:val="00A22AE2"/>
    <w:rsid w:val="00A31A0D"/>
    <w:rsid w:val="00A31B48"/>
    <w:rsid w:val="00A408BB"/>
    <w:rsid w:val="00A41DE6"/>
    <w:rsid w:val="00A42D32"/>
    <w:rsid w:val="00A43694"/>
    <w:rsid w:val="00A43C4A"/>
    <w:rsid w:val="00A44D9A"/>
    <w:rsid w:val="00A46DF9"/>
    <w:rsid w:val="00A470F1"/>
    <w:rsid w:val="00A47FC0"/>
    <w:rsid w:val="00A5110D"/>
    <w:rsid w:val="00A52A23"/>
    <w:rsid w:val="00A55235"/>
    <w:rsid w:val="00A563CC"/>
    <w:rsid w:val="00A61E8B"/>
    <w:rsid w:val="00A66C24"/>
    <w:rsid w:val="00A678BE"/>
    <w:rsid w:val="00A679CB"/>
    <w:rsid w:val="00A7021E"/>
    <w:rsid w:val="00A71968"/>
    <w:rsid w:val="00A75748"/>
    <w:rsid w:val="00A76552"/>
    <w:rsid w:val="00A77C46"/>
    <w:rsid w:val="00A77CBD"/>
    <w:rsid w:val="00A77F02"/>
    <w:rsid w:val="00A806C8"/>
    <w:rsid w:val="00A817C3"/>
    <w:rsid w:val="00A83ED6"/>
    <w:rsid w:val="00A84926"/>
    <w:rsid w:val="00A85CBF"/>
    <w:rsid w:val="00A87F41"/>
    <w:rsid w:val="00A91843"/>
    <w:rsid w:val="00A93B33"/>
    <w:rsid w:val="00A95E39"/>
    <w:rsid w:val="00A960CE"/>
    <w:rsid w:val="00AA0037"/>
    <w:rsid w:val="00AA0916"/>
    <w:rsid w:val="00AA1838"/>
    <w:rsid w:val="00AA24DD"/>
    <w:rsid w:val="00AA2586"/>
    <w:rsid w:val="00AA38B4"/>
    <w:rsid w:val="00AA529F"/>
    <w:rsid w:val="00AA54D4"/>
    <w:rsid w:val="00AB252E"/>
    <w:rsid w:val="00AB3528"/>
    <w:rsid w:val="00AB439C"/>
    <w:rsid w:val="00AB55FC"/>
    <w:rsid w:val="00AC0834"/>
    <w:rsid w:val="00AC173D"/>
    <w:rsid w:val="00AC1D94"/>
    <w:rsid w:val="00AC231F"/>
    <w:rsid w:val="00AC4F35"/>
    <w:rsid w:val="00AD1950"/>
    <w:rsid w:val="00AD55B9"/>
    <w:rsid w:val="00AD7ABC"/>
    <w:rsid w:val="00AE11EC"/>
    <w:rsid w:val="00AE17BC"/>
    <w:rsid w:val="00AE21A8"/>
    <w:rsid w:val="00AE4F95"/>
    <w:rsid w:val="00AE5F98"/>
    <w:rsid w:val="00AF0CA1"/>
    <w:rsid w:val="00AF0CC0"/>
    <w:rsid w:val="00AF1C93"/>
    <w:rsid w:val="00AF20DB"/>
    <w:rsid w:val="00AF3C61"/>
    <w:rsid w:val="00AF55DD"/>
    <w:rsid w:val="00AF72EC"/>
    <w:rsid w:val="00AF7C81"/>
    <w:rsid w:val="00B00462"/>
    <w:rsid w:val="00B02913"/>
    <w:rsid w:val="00B02D6C"/>
    <w:rsid w:val="00B0358F"/>
    <w:rsid w:val="00B036B3"/>
    <w:rsid w:val="00B10A4B"/>
    <w:rsid w:val="00B15827"/>
    <w:rsid w:val="00B15E7B"/>
    <w:rsid w:val="00B166F8"/>
    <w:rsid w:val="00B237EF"/>
    <w:rsid w:val="00B23A4D"/>
    <w:rsid w:val="00B26A21"/>
    <w:rsid w:val="00B26EB9"/>
    <w:rsid w:val="00B30402"/>
    <w:rsid w:val="00B30E50"/>
    <w:rsid w:val="00B34D90"/>
    <w:rsid w:val="00B34DF9"/>
    <w:rsid w:val="00B36113"/>
    <w:rsid w:val="00B37C7A"/>
    <w:rsid w:val="00B40BC8"/>
    <w:rsid w:val="00B42E60"/>
    <w:rsid w:val="00B4346B"/>
    <w:rsid w:val="00B43622"/>
    <w:rsid w:val="00B44043"/>
    <w:rsid w:val="00B4446D"/>
    <w:rsid w:val="00B45014"/>
    <w:rsid w:val="00B50AF5"/>
    <w:rsid w:val="00B52878"/>
    <w:rsid w:val="00B54887"/>
    <w:rsid w:val="00B567FA"/>
    <w:rsid w:val="00B57D0C"/>
    <w:rsid w:val="00B61EA3"/>
    <w:rsid w:val="00B6203C"/>
    <w:rsid w:val="00B621E1"/>
    <w:rsid w:val="00B63E96"/>
    <w:rsid w:val="00B64741"/>
    <w:rsid w:val="00B65166"/>
    <w:rsid w:val="00B659E5"/>
    <w:rsid w:val="00B70044"/>
    <w:rsid w:val="00B71D70"/>
    <w:rsid w:val="00B73A1A"/>
    <w:rsid w:val="00B73AF5"/>
    <w:rsid w:val="00B80593"/>
    <w:rsid w:val="00B825E1"/>
    <w:rsid w:val="00B825E4"/>
    <w:rsid w:val="00B83309"/>
    <w:rsid w:val="00B83F3A"/>
    <w:rsid w:val="00B83F87"/>
    <w:rsid w:val="00B8573F"/>
    <w:rsid w:val="00B91AF7"/>
    <w:rsid w:val="00B9228D"/>
    <w:rsid w:val="00B9316F"/>
    <w:rsid w:val="00B943B4"/>
    <w:rsid w:val="00B96ECB"/>
    <w:rsid w:val="00BA1002"/>
    <w:rsid w:val="00BA1B20"/>
    <w:rsid w:val="00BA5999"/>
    <w:rsid w:val="00BA6273"/>
    <w:rsid w:val="00BA67B7"/>
    <w:rsid w:val="00BA7FE9"/>
    <w:rsid w:val="00BB03BA"/>
    <w:rsid w:val="00BB0AD2"/>
    <w:rsid w:val="00BB1EBB"/>
    <w:rsid w:val="00BB1FE1"/>
    <w:rsid w:val="00BB236E"/>
    <w:rsid w:val="00BB5629"/>
    <w:rsid w:val="00BB68AA"/>
    <w:rsid w:val="00BB6C82"/>
    <w:rsid w:val="00BC022E"/>
    <w:rsid w:val="00BC0337"/>
    <w:rsid w:val="00BC0E12"/>
    <w:rsid w:val="00BC1D6A"/>
    <w:rsid w:val="00BC3805"/>
    <w:rsid w:val="00BC38D7"/>
    <w:rsid w:val="00BC3ED7"/>
    <w:rsid w:val="00BC415B"/>
    <w:rsid w:val="00BC4CED"/>
    <w:rsid w:val="00BC5152"/>
    <w:rsid w:val="00BC5A03"/>
    <w:rsid w:val="00BC5E81"/>
    <w:rsid w:val="00BC6B5D"/>
    <w:rsid w:val="00BC7895"/>
    <w:rsid w:val="00BD0E47"/>
    <w:rsid w:val="00BD16EC"/>
    <w:rsid w:val="00BD2B69"/>
    <w:rsid w:val="00BD306B"/>
    <w:rsid w:val="00BD6AF6"/>
    <w:rsid w:val="00BD703E"/>
    <w:rsid w:val="00BD7D9B"/>
    <w:rsid w:val="00BE2DA4"/>
    <w:rsid w:val="00BE31A2"/>
    <w:rsid w:val="00BE3E96"/>
    <w:rsid w:val="00BE46F7"/>
    <w:rsid w:val="00BE48CD"/>
    <w:rsid w:val="00BE6181"/>
    <w:rsid w:val="00BE70FD"/>
    <w:rsid w:val="00BF1D90"/>
    <w:rsid w:val="00BF28A9"/>
    <w:rsid w:val="00BF29EC"/>
    <w:rsid w:val="00BF35B5"/>
    <w:rsid w:val="00BF3CC8"/>
    <w:rsid w:val="00BF4103"/>
    <w:rsid w:val="00BF5E81"/>
    <w:rsid w:val="00BF7E57"/>
    <w:rsid w:val="00C0242C"/>
    <w:rsid w:val="00C02529"/>
    <w:rsid w:val="00C03F1F"/>
    <w:rsid w:val="00C076AD"/>
    <w:rsid w:val="00C1033D"/>
    <w:rsid w:val="00C10646"/>
    <w:rsid w:val="00C10727"/>
    <w:rsid w:val="00C14262"/>
    <w:rsid w:val="00C1491B"/>
    <w:rsid w:val="00C15485"/>
    <w:rsid w:val="00C15F14"/>
    <w:rsid w:val="00C172D0"/>
    <w:rsid w:val="00C175C5"/>
    <w:rsid w:val="00C201EB"/>
    <w:rsid w:val="00C21521"/>
    <w:rsid w:val="00C22FB1"/>
    <w:rsid w:val="00C25012"/>
    <w:rsid w:val="00C26A00"/>
    <w:rsid w:val="00C26DE3"/>
    <w:rsid w:val="00C27AE6"/>
    <w:rsid w:val="00C27F26"/>
    <w:rsid w:val="00C31B86"/>
    <w:rsid w:val="00C330E1"/>
    <w:rsid w:val="00C33DCF"/>
    <w:rsid w:val="00C34913"/>
    <w:rsid w:val="00C34B44"/>
    <w:rsid w:val="00C35A28"/>
    <w:rsid w:val="00C36213"/>
    <w:rsid w:val="00C36266"/>
    <w:rsid w:val="00C4175D"/>
    <w:rsid w:val="00C43B01"/>
    <w:rsid w:val="00C4645E"/>
    <w:rsid w:val="00C51595"/>
    <w:rsid w:val="00C52DCB"/>
    <w:rsid w:val="00C5446B"/>
    <w:rsid w:val="00C5521A"/>
    <w:rsid w:val="00C55517"/>
    <w:rsid w:val="00C55B51"/>
    <w:rsid w:val="00C55C36"/>
    <w:rsid w:val="00C56191"/>
    <w:rsid w:val="00C575B3"/>
    <w:rsid w:val="00C637CD"/>
    <w:rsid w:val="00C65583"/>
    <w:rsid w:val="00C67827"/>
    <w:rsid w:val="00C73D24"/>
    <w:rsid w:val="00C74B25"/>
    <w:rsid w:val="00C7560F"/>
    <w:rsid w:val="00C75DF5"/>
    <w:rsid w:val="00C76141"/>
    <w:rsid w:val="00C76C8C"/>
    <w:rsid w:val="00C80E5C"/>
    <w:rsid w:val="00C857AC"/>
    <w:rsid w:val="00C91247"/>
    <w:rsid w:val="00C920F8"/>
    <w:rsid w:val="00C9524D"/>
    <w:rsid w:val="00C956E5"/>
    <w:rsid w:val="00CA0824"/>
    <w:rsid w:val="00CA1308"/>
    <w:rsid w:val="00CA2A01"/>
    <w:rsid w:val="00CA2F46"/>
    <w:rsid w:val="00CA4D3E"/>
    <w:rsid w:val="00CA52E4"/>
    <w:rsid w:val="00CA53DD"/>
    <w:rsid w:val="00CA5A1E"/>
    <w:rsid w:val="00CB1507"/>
    <w:rsid w:val="00CB288A"/>
    <w:rsid w:val="00CB47CB"/>
    <w:rsid w:val="00CB57A8"/>
    <w:rsid w:val="00CB6A82"/>
    <w:rsid w:val="00CC2040"/>
    <w:rsid w:val="00CC2537"/>
    <w:rsid w:val="00CC3645"/>
    <w:rsid w:val="00CC4233"/>
    <w:rsid w:val="00CC4FBF"/>
    <w:rsid w:val="00CC5FCB"/>
    <w:rsid w:val="00CC638F"/>
    <w:rsid w:val="00CC67A4"/>
    <w:rsid w:val="00CC782E"/>
    <w:rsid w:val="00CD0244"/>
    <w:rsid w:val="00CD20D7"/>
    <w:rsid w:val="00CD2AB3"/>
    <w:rsid w:val="00CD2BDF"/>
    <w:rsid w:val="00CD3BC6"/>
    <w:rsid w:val="00CD5BF1"/>
    <w:rsid w:val="00CD7EDF"/>
    <w:rsid w:val="00CE0554"/>
    <w:rsid w:val="00CE140F"/>
    <w:rsid w:val="00CE15EF"/>
    <w:rsid w:val="00CE34FD"/>
    <w:rsid w:val="00CE3531"/>
    <w:rsid w:val="00CE5C9C"/>
    <w:rsid w:val="00CE6145"/>
    <w:rsid w:val="00CF0010"/>
    <w:rsid w:val="00CF3A71"/>
    <w:rsid w:val="00CF3EE8"/>
    <w:rsid w:val="00CF4FD6"/>
    <w:rsid w:val="00CF76C0"/>
    <w:rsid w:val="00D00823"/>
    <w:rsid w:val="00D035C2"/>
    <w:rsid w:val="00D03EA6"/>
    <w:rsid w:val="00D05288"/>
    <w:rsid w:val="00D05D77"/>
    <w:rsid w:val="00D06301"/>
    <w:rsid w:val="00D07845"/>
    <w:rsid w:val="00D07FCF"/>
    <w:rsid w:val="00D107F1"/>
    <w:rsid w:val="00D11D05"/>
    <w:rsid w:val="00D12DA9"/>
    <w:rsid w:val="00D130FB"/>
    <w:rsid w:val="00D143A9"/>
    <w:rsid w:val="00D1704E"/>
    <w:rsid w:val="00D2529A"/>
    <w:rsid w:val="00D26B43"/>
    <w:rsid w:val="00D301D8"/>
    <w:rsid w:val="00D33261"/>
    <w:rsid w:val="00D33DE4"/>
    <w:rsid w:val="00D33F31"/>
    <w:rsid w:val="00D34568"/>
    <w:rsid w:val="00D379A0"/>
    <w:rsid w:val="00D40F2D"/>
    <w:rsid w:val="00D41E43"/>
    <w:rsid w:val="00D43AB1"/>
    <w:rsid w:val="00D4419C"/>
    <w:rsid w:val="00D459B1"/>
    <w:rsid w:val="00D4787F"/>
    <w:rsid w:val="00D50134"/>
    <w:rsid w:val="00D5295A"/>
    <w:rsid w:val="00D5322D"/>
    <w:rsid w:val="00D54744"/>
    <w:rsid w:val="00D5482A"/>
    <w:rsid w:val="00D5580F"/>
    <w:rsid w:val="00D6184C"/>
    <w:rsid w:val="00D627C1"/>
    <w:rsid w:val="00D62AF3"/>
    <w:rsid w:val="00D62EE8"/>
    <w:rsid w:val="00D644B1"/>
    <w:rsid w:val="00D64F51"/>
    <w:rsid w:val="00D67721"/>
    <w:rsid w:val="00D71BA2"/>
    <w:rsid w:val="00D74F04"/>
    <w:rsid w:val="00D76212"/>
    <w:rsid w:val="00D76D46"/>
    <w:rsid w:val="00D83C84"/>
    <w:rsid w:val="00D8626A"/>
    <w:rsid w:val="00D90587"/>
    <w:rsid w:val="00D91194"/>
    <w:rsid w:val="00D91773"/>
    <w:rsid w:val="00D91EA1"/>
    <w:rsid w:val="00D91F67"/>
    <w:rsid w:val="00D9214C"/>
    <w:rsid w:val="00D92C34"/>
    <w:rsid w:val="00D94248"/>
    <w:rsid w:val="00D9427E"/>
    <w:rsid w:val="00D94BDF"/>
    <w:rsid w:val="00D94F40"/>
    <w:rsid w:val="00D953F6"/>
    <w:rsid w:val="00D97BC7"/>
    <w:rsid w:val="00DA2294"/>
    <w:rsid w:val="00DA2A71"/>
    <w:rsid w:val="00DB1C2B"/>
    <w:rsid w:val="00DB4CF4"/>
    <w:rsid w:val="00DB4EBE"/>
    <w:rsid w:val="00DB5CA7"/>
    <w:rsid w:val="00DC15B4"/>
    <w:rsid w:val="00DC1AF3"/>
    <w:rsid w:val="00DC2AC9"/>
    <w:rsid w:val="00DC2C08"/>
    <w:rsid w:val="00DC3CE9"/>
    <w:rsid w:val="00DC4337"/>
    <w:rsid w:val="00DC4C18"/>
    <w:rsid w:val="00DC5789"/>
    <w:rsid w:val="00DC5D41"/>
    <w:rsid w:val="00DC6062"/>
    <w:rsid w:val="00DC6AA5"/>
    <w:rsid w:val="00DC781D"/>
    <w:rsid w:val="00DD1E03"/>
    <w:rsid w:val="00DD283A"/>
    <w:rsid w:val="00DD4848"/>
    <w:rsid w:val="00DD5220"/>
    <w:rsid w:val="00DD666E"/>
    <w:rsid w:val="00DD737C"/>
    <w:rsid w:val="00DD7FB7"/>
    <w:rsid w:val="00DE013D"/>
    <w:rsid w:val="00DE2112"/>
    <w:rsid w:val="00DE465A"/>
    <w:rsid w:val="00DE587B"/>
    <w:rsid w:val="00DE6064"/>
    <w:rsid w:val="00DE63E8"/>
    <w:rsid w:val="00DE659D"/>
    <w:rsid w:val="00DF3D05"/>
    <w:rsid w:val="00DF4407"/>
    <w:rsid w:val="00DF5E15"/>
    <w:rsid w:val="00DF7960"/>
    <w:rsid w:val="00E007B4"/>
    <w:rsid w:val="00E01C71"/>
    <w:rsid w:val="00E02EA7"/>
    <w:rsid w:val="00E03E22"/>
    <w:rsid w:val="00E05E95"/>
    <w:rsid w:val="00E062E3"/>
    <w:rsid w:val="00E07199"/>
    <w:rsid w:val="00E118A1"/>
    <w:rsid w:val="00E13AA2"/>
    <w:rsid w:val="00E16749"/>
    <w:rsid w:val="00E175FC"/>
    <w:rsid w:val="00E20309"/>
    <w:rsid w:val="00E20AAA"/>
    <w:rsid w:val="00E2416A"/>
    <w:rsid w:val="00E26602"/>
    <w:rsid w:val="00E27BB9"/>
    <w:rsid w:val="00E320B9"/>
    <w:rsid w:val="00E32DC1"/>
    <w:rsid w:val="00E32FE0"/>
    <w:rsid w:val="00E33318"/>
    <w:rsid w:val="00E342D1"/>
    <w:rsid w:val="00E34D7E"/>
    <w:rsid w:val="00E35005"/>
    <w:rsid w:val="00E35E1F"/>
    <w:rsid w:val="00E37E55"/>
    <w:rsid w:val="00E416FA"/>
    <w:rsid w:val="00E43C11"/>
    <w:rsid w:val="00E466F6"/>
    <w:rsid w:val="00E4728A"/>
    <w:rsid w:val="00E56573"/>
    <w:rsid w:val="00E572EE"/>
    <w:rsid w:val="00E61282"/>
    <w:rsid w:val="00E62013"/>
    <w:rsid w:val="00E622E4"/>
    <w:rsid w:val="00E658F1"/>
    <w:rsid w:val="00E6673A"/>
    <w:rsid w:val="00E66FC1"/>
    <w:rsid w:val="00E67692"/>
    <w:rsid w:val="00E67693"/>
    <w:rsid w:val="00E67ABB"/>
    <w:rsid w:val="00E7088B"/>
    <w:rsid w:val="00E70E56"/>
    <w:rsid w:val="00E7127F"/>
    <w:rsid w:val="00E81172"/>
    <w:rsid w:val="00E8172D"/>
    <w:rsid w:val="00E84865"/>
    <w:rsid w:val="00E84B4D"/>
    <w:rsid w:val="00E925E0"/>
    <w:rsid w:val="00E93089"/>
    <w:rsid w:val="00E94DC1"/>
    <w:rsid w:val="00E9767A"/>
    <w:rsid w:val="00E97A8D"/>
    <w:rsid w:val="00EA3775"/>
    <w:rsid w:val="00EA38C2"/>
    <w:rsid w:val="00EA3A8F"/>
    <w:rsid w:val="00EA3EBA"/>
    <w:rsid w:val="00EA5273"/>
    <w:rsid w:val="00EA59A5"/>
    <w:rsid w:val="00EB0154"/>
    <w:rsid w:val="00EB0D74"/>
    <w:rsid w:val="00EB1408"/>
    <w:rsid w:val="00EB2BC4"/>
    <w:rsid w:val="00EB39DD"/>
    <w:rsid w:val="00EB3FA4"/>
    <w:rsid w:val="00EB4F2C"/>
    <w:rsid w:val="00EB52E5"/>
    <w:rsid w:val="00EB626F"/>
    <w:rsid w:val="00EB62BA"/>
    <w:rsid w:val="00EC0327"/>
    <w:rsid w:val="00EC10AD"/>
    <w:rsid w:val="00EC3F38"/>
    <w:rsid w:val="00EC42FA"/>
    <w:rsid w:val="00EC4AFE"/>
    <w:rsid w:val="00ED0D68"/>
    <w:rsid w:val="00ED22D1"/>
    <w:rsid w:val="00ED3F35"/>
    <w:rsid w:val="00ED6351"/>
    <w:rsid w:val="00ED7D83"/>
    <w:rsid w:val="00EE0BAE"/>
    <w:rsid w:val="00EE26E4"/>
    <w:rsid w:val="00EE296A"/>
    <w:rsid w:val="00EE52EE"/>
    <w:rsid w:val="00EE67F1"/>
    <w:rsid w:val="00EE69C1"/>
    <w:rsid w:val="00EE6EA3"/>
    <w:rsid w:val="00EF06AE"/>
    <w:rsid w:val="00EF152F"/>
    <w:rsid w:val="00EF19C7"/>
    <w:rsid w:val="00EF2C1B"/>
    <w:rsid w:val="00EF3848"/>
    <w:rsid w:val="00EF45A8"/>
    <w:rsid w:val="00EF56D3"/>
    <w:rsid w:val="00EF71FD"/>
    <w:rsid w:val="00F01A32"/>
    <w:rsid w:val="00F026BA"/>
    <w:rsid w:val="00F03153"/>
    <w:rsid w:val="00F104D4"/>
    <w:rsid w:val="00F110E4"/>
    <w:rsid w:val="00F14A8B"/>
    <w:rsid w:val="00F2016A"/>
    <w:rsid w:val="00F2024C"/>
    <w:rsid w:val="00F212EB"/>
    <w:rsid w:val="00F25D7D"/>
    <w:rsid w:val="00F26CB0"/>
    <w:rsid w:val="00F3092C"/>
    <w:rsid w:val="00F3109D"/>
    <w:rsid w:val="00F325E9"/>
    <w:rsid w:val="00F3575B"/>
    <w:rsid w:val="00F357D7"/>
    <w:rsid w:val="00F35B62"/>
    <w:rsid w:val="00F41B6B"/>
    <w:rsid w:val="00F41C6A"/>
    <w:rsid w:val="00F42632"/>
    <w:rsid w:val="00F43DB6"/>
    <w:rsid w:val="00F43F48"/>
    <w:rsid w:val="00F44EE0"/>
    <w:rsid w:val="00F4564F"/>
    <w:rsid w:val="00F4576B"/>
    <w:rsid w:val="00F46311"/>
    <w:rsid w:val="00F4674A"/>
    <w:rsid w:val="00F468C4"/>
    <w:rsid w:val="00F47BC2"/>
    <w:rsid w:val="00F47CB0"/>
    <w:rsid w:val="00F50314"/>
    <w:rsid w:val="00F5104A"/>
    <w:rsid w:val="00F51696"/>
    <w:rsid w:val="00F60145"/>
    <w:rsid w:val="00F6063F"/>
    <w:rsid w:val="00F617E3"/>
    <w:rsid w:val="00F61D41"/>
    <w:rsid w:val="00F62628"/>
    <w:rsid w:val="00F644E3"/>
    <w:rsid w:val="00F64D0C"/>
    <w:rsid w:val="00F64D66"/>
    <w:rsid w:val="00F657C1"/>
    <w:rsid w:val="00F67A85"/>
    <w:rsid w:val="00F700C3"/>
    <w:rsid w:val="00F70165"/>
    <w:rsid w:val="00F752AB"/>
    <w:rsid w:val="00F76974"/>
    <w:rsid w:val="00F8126D"/>
    <w:rsid w:val="00F82800"/>
    <w:rsid w:val="00F828AF"/>
    <w:rsid w:val="00F8356A"/>
    <w:rsid w:val="00F84BB4"/>
    <w:rsid w:val="00F84D09"/>
    <w:rsid w:val="00F90067"/>
    <w:rsid w:val="00F90590"/>
    <w:rsid w:val="00F94EFD"/>
    <w:rsid w:val="00F95D7D"/>
    <w:rsid w:val="00F95FD4"/>
    <w:rsid w:val="00F97A3B"/>
    <w:rsid w:val="00FA0334"/>
    <w:rsid w:val="00FA3179"/>
    <w:rsid w:val="00FA59D6"/>
    <w:rsid w:val="00FA71E6"/>
    <w:rsid w:val="00FB0B9A"/>
    <w:rsid w:val="00FB0DF4"/>
    <w:rsid w:val="00FB13D2"/>
    <w:rsid w:val="00FB194B"/>
    <w:rsid w:val="00FC038D"/>
    <w:rsid w:val="00FC0AFB"/>
    <w:rsid w:val="00FC23FC"/>
    <w:rsid w:val="00FC29F9"/>
    <w:rsid w:val="00FC3175"/>
    <w:rsid w:val="00FC4D22"/>
    <w:rsid w:val="00FC56C5"/>
    <w:rsid w:val="00FC7E5E"/>
    <w:rsid w:val="00FD14F1"/>
    <w:rsid w:val="00FD1BA0"/>
    <w:rsid w:val="00FD1D5D"/>
    <w:rsid w:val="00FD22BB"/>
    <w:rsid w:val="00FD2DE3"/>
    <w:rsid w:val="00FD4DB8"/>
    <w:rsid w:val="00FD6805"/>
    <w:rsid w:val="00FE021A"/>
    <w:rsid w:val="00FE0C39"/>
    <w:rsid w:val="00FE1013"/>
    <w:rsid w:val="00FE1FD1"/>
    <w:rsid w:val="00FE2E68"/>
    <w:rsid w:val="00FE7E37"/>
    <w:rsid w:val="00FE7E85"/>
    <w:rsid w:val="00FF031D"/>
    <w:rsid w:val="00FF10F9"/>
    <w:rsid w:val="00FF33A1"/>
    <w:rsid w:val="00FF458E"/>
    <w:rsid w:val="00FF47B6"/>
    <w:rsid w:val="00FF522C"/>
    <w:rsid w:val="00FF6D87"/>
    <w:rsid w:val="00FF7391"/>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ar"/>
    <w:qFormat/>
    <w:rsid w:val="00413A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413A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semiHidden/>
    <w:unhideWhenUsed/>
    <w:qFormat/>
    <w:rsid w:val="0039658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454EC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06FDB"/>
    <w:pPr>
      <w:spacing w:before="240" w:after="60"/>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A06FD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FERNANDO">
    <w:name w:val="FERNANDO"/>
    <w:basedOn w:val="Normal"/>
    <w:rsid w:val="004A318F"/>
    <w:pPr>
      <w:spacing w:line="360" w:lineRule="auto"/>
      <w:ind w:left="851"/>
      <w:jc w:val="both"/>
    </w:pPr>
    <w:rPr>
      <w:szCs w:val="20"/>
      <w:lang w:eastAsia="es-ES_tradnl"/>
    </w:rPr>
  </w:style>
  <w:style w:type="table" w:styleId="Tablaconcuadrcula">
    <w:name w:val="Table Grid"/>
    <w:basedOn w:val="Tablanormal"/>
    <w:rsid w:val="004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A318F"/>
    <w:rPr>
      <w:color w:val="0000FF"/>
      <w:u w:val="single"/>
    </w:rPr>
  </w:style>
  <w:style w:type="paragraph" w:styleId="Textodeglobo">
    <w:name w:val="Balloon Text"/>
    <w:basedOn w:val="Normal"/>
    <w:semiHidden/>
    <w:rsid w:val="0001592E"/>
    <w:rPr>
      <w:rFonts w:ascii="Tahoma" w:hAnsi="Tahoma" w:cs="Tahoma"/>
      <w:sz w:val="16"/>
      <w:szCs w:val="16"/>
    </w:rPr>
  </w:style>
  <w:style w:type="paragraph" w:styleId="NormalWeb">
    <w:name w:val="Normal (Web)"/>
    <w:basedOn w:val="Normal"/>
    <w:rsid w:val="006A7DC1"/>
    <w:pPr>
      <w:spacing w:before="100" w:beforeAutospacing="1" w:after="100" w:afterAutospacing="1"/>
    </w:pPr>
    <w:rPr>
      <w:color w:val="000000"/>
      <w:lang w:val="es-ES_tradnl" w:eastAsia="es-ES_tradnl"/>
    </w:rPr>
  </w:style>
  <w:style w:type="character" w:customStyle="1" w:styleId="texto">
    <w:name w:val="texto"/>
    <w:rsid w:val="006A7DC1"/>
    <w:rPr>
      <w:rFonts w:ascii="Garamond" w:hAnsi="Garamond" w:hint="default"/>
      <w:vanish w:val="0"/>
      <w:webHidden w:val="0"/>
      <w:color w:val="000000"/>
      <w:sz w:val="24"/>
      <w:szCs w:val="24"/>
      <w:specVanish w:val="0"/>
    </w:rPr>
  </w:style>
  <w:style w:type="paragraph" w:styleId="Sangradetextonormal">
    <w:name w:val="Body Text Indent"/>
    <w:basedOn w:val="Normal"/>
    <w:rsid w:val="00E05E95"/>
    <w:pPr>
      <w:spacing w:line="360" w:lineRule="auto"/>
      <w:ind w:left="851"/>
    </w:pPr>
    <w:rPr>
      <w:szCs w:val="20"/>
      <w:lang w:val="es-ES_tradnl" w:eastAsia="es-ES_tradnl"/>
    </w:rPr>
  </w:style>
  <w:style w:type="paragraph" w:customStyle="1" w:styleId="p13">
    <w:name w:val="p13"/>
    <w:basedOn w:val="Normal"/>
    <w:rsid w:val="00A470F1"/>
    <w:pPr>
      <w:widowControl w:val="0"/>
      <w:tabs>
        <w:tab w:val="left" w:pos="272"/>
      </w:tabs>
      <w:autoSpaceDE w:val="0"/>
      <w:autoSpaceDN w:val="0"/>
      <w:adjustRightInd w:val="0"/>
      <w:ind w:firstLine="272"/>
      <w:jc w:val="both"/>
    </w:pPr>
    <w:rPr>
      <w:lang w:val="en-US" w:eastAsia="es-ES_tradnl"/>
    </w:rPr>
  </w:style>
  <w:style w:type="paragraph" w:styleId="Prrafodelista">
    <w:name w:val="List Paragraph"/>
    <w:basedOn w:val="Normal"/>
    <w:uiPriority w:val="34"/>
    <w:qFormat/>
    <w:rsid w:val="006B5286"/>
    <w:pPr>
      <w:ind w:left="720"/>
      <w:contextualSpacing/>
    </w:pPr>
  </w:style>
  <w:style w:type="paragraph" w:styleId="Textoindependiente">
    <w:name w:val="Body Text"/>
    <w:basedOn w:val="Normal"/>
    <w:link w:val="TextoindependienteCar"/>
    <w:rsid w:val="00622565"/>
    <w:pPr>
      <w:spacing w:after="120"/>
    </w:pPr>
  </w:style>
  <w:style w:type="character" w:customStyle="1" w:styleId="TextoindependienteCar">
    <w:name w:val="Texto independiente Car"/>
    <w:basedOn w:val="Fuentedeprrafopredeter"/>
    <w:link w:val="Textoindependiente"/>
    <w:rsid w:val="00622565"/>
    <w:rPr>
      <w:sz w:val="24"/>
      <w:szCs w:val="24"/>
    </w:rPr>
  </w:style>
  <w:style w:type="paragraph" w:styleId="Sangra3detindependiente">
    <w:name w:val="Body Text Indent 3"/>
    <w:basedOn w:val="Normal"/>
    <w:link w:val="Sangra3detindependienteCar"/>
    <w:rsid w:val="00333BB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33BB1"/>
    <w:rPr>
      <w:sz w:val="16"/>
      <w:szCs w:val="16"/>
    </w:rPr>
  </w:style>
  <w:style w:type="paragraph" w:customStyle="1" w:styleId="parrafo1">
    <w:name w:val="parrafo1"/>
    <w:basedOn w:val="Normal"/>
    <w:rsid w:val="009E6C81"/>
    <w:pPr>
      <w:spacing w:before="180" w:after="180"/>
      <w:ind w:firstLine="360"/>
      <w:jc w:val="both"/>
    </w:pPr>
  </w:style>
  <w:style w:type="character" w:customStyle="1" w:styleId="Ttulo6Car">
    <w:name w:val="Título 6 Car"/>
    <w:basedOn w:val="Fuentedeprrafopredeter"/>
    <w:link w:val="Ttulo6"/>
    <w:uiPriority w:val="9"/>
    <w:semiHidden/>
    <w:rsid w:val="00A06FDB"/>
    <w:rPr>
      <w:rFonts w:ascii="Calibri" w:hAnsi="Calibri"/>
      <w:b/>
      <w:bCs/>
      <w:sz w:val="22"/>
      <w:szCs w:val="22"/>
    </w:rPr>
  </w:style>
  <w:style w:type="character" w:customStyle="1" w:styleId="Ttulo9Car">
    <w:name w:val="Título 9 Car"/>
    <w:basedOn w:val="Fuentedeprrafopredeter"/>
    <w:link w:val="Ttulo9"/>
    <w:uiPriority w:val="9"/>
    <w:semiHidden/>
    <w:rsid w:val="00A06FDB"/>
    <w:rPr>
      <w:rFonts w:ascii="Cambria" w:hAnsi="Cambria"/>
      <w:sz w:val="22"/>
      <w:szCs w:val="22"/>
    </w:rPr>
  </w:style>
  <w:style w:type="character" w:customStyle="1" w:styleId="Ttulo1Car">
    <w:name w:val="Título 1 Car"/>
    <w:basedOn w:val="Fuentedeprrafopredeter"/>
    <w:link w:val="Ttulo1"/>
    <w:rsid w:val="00413AB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semiHidden/>
    <w:rsid w:val="00413AB4"/>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uiPriority w:val="99"/>
    <w:unhideWhenUsed/>
    <w:rsid w:val="00413AB4"/>
    <w:rPr>
      <w:sz w:val="20"/>
      <w:szCs w:val="20"/>
    </w:rPr>
  </w:style>
  <w:style w:type="character" w:customStyle="1" w:styleId="TextonotapieCar">
    <w:name w:val="Texto nota pie Car"/>
    <w:basedOn w:val="Fuentedeprrafopredeter"/>
    <w:link w:val="Textonotapie"/>
    <w:uiPriority w:val="99"/>
    <w:rsid w:val="00413AB4"/>
  </w:style>
  <w:style w:type="character" w:styleId="Refdenotaalpie">
    <w:name w:val="footnote reference"/>
    <w:basedOn w:val="Fuentedeprrafopredeter"/>
    <w:unhideWhenUsed/>
    <w:rsid w:val="00413AB4"/>
    <w:rPr>
      <w:vertAlign w:val="superscript"/>
    </w:rPr>
  </w:style>
  <w:style w:type="character" w:customStyle="1" w:styleId="Ttulo4Car">
    <w:name w:val="Título 4 Car"/>
    <w:basedOn w:val="Fuentedeprrafopredeter"/>
    <w:link w:val="Ttulo4"/>
    <w:semiHidden/>
    <w:rsid w:val="00396587"/>
    <w:rPr>
      <w:rFonts w:asciiTheme="majorHAnsi" w:eastAsiaTheme="majorEastAsia" w:hAnsiTheme="majorHAnsi" w:cstheme="majorBidi"/>
      <w:b/>
      <w:bCs/>
      <w:i/>
      <w:iCs/>
      <w:color w:val="4F81BD" w:themeColor="accent1"/>
      <w:sz w:val="24"/>
      <w:szCs w:val="24"/>
    </w:rPr>
  </w:style>
  <w:style w:type="paragraph" w:customStyle="1" w:styleId="articulo1">
    <w:name w:val="articulo1"/>
    <w:basedOn w:val="Normal"/>
    <w:rsid w:val="00561F18"/>
    <w:pPr>
      <w:spacing w:before="360" w:after="180"/>
    </w:pPr>
    <w:rPr>
      <w:b/>
      <w:bCs/>
    </w:rPr>
  </w:style>
  <w:style w:type="paragraph" w:customStyle="1" w:styleId="parrafo21">
    <w:name w:val="parrafo_21"/>
    <w:basedOn w:val="Normal"/>
    <w:rsid w:val="00561F18"/>
    <w:pPr>
      <w:spacing w:before="360" w:after="180"/>
      <w:ind w:firstLine="360"/>
      <w:jc w:val="both"/>
    </w:pPr>
  </w:style>
  <w:style w:type="character" w:customStyle="1" w:styleId="Ttulo5Car">
    <w:name w:val="Título 5 Car"/>
    <w:basedOn w:val="Fuentedeprrafopredeter"/>
    <w:link w:val="Ttulo5"/>
    <w:semiHidden/>
    <w:rsid w:val="00454EC7"/>
    <w:rPr>
      <w:rFonts w:asciiTheme="majorHAnsi" w:eastAsiaTheme="majorEastAsia" w:hAnsiTheme="majorHAnsi" w:cstheme="majorBidi"/>
      <w:color w:val="243F60" w:themeColor="accent1" w:themeShade="7F"/>
      <w:sz w:val="24"/>
      <w:szCs w:val="24"/>
    </w:rPr>
  </w:style>
  <w:style w:type="paragraph" w:customStyle="1" w:styleId="Normal0">
    <w:name w:val="Normal_0"/>
    <w:qFormat/>
    <w:rsid w:val="000B6D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ar"/>
    <w:qFormat/>
    <w:rsid w:val="00413A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413A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semiHidden/>
    <w:unhideWhenUsed/>
    <w:qFormat/>
    <w:rsid w:val="0039658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454EC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06FDB"/>
    <w:pPr>
      <w:spacing w:before="240" w:after="60"/>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A06FD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FERNANDO">
    <w:name w:val="FERNANDO"/>
    <w:basedOn w:val="Normal"/>
    <w:rsid w:val="004A318F"/>
    <w:pPr>
      <w:spacing w:line="360" w:lineRule="auto"/>
      <w:ind w:left="851"/>
      <w:jc w:val="both"/>
    </w:pPr>
    <w:rPr>
      <w:szCs w:val="20"/>
      <w:lang w:eastAsia="es-ES_tradnl"/>
    </w:rPr>
  </w:style>
  <w:style w:type="table" w:styleId="Tablaconcuadrcula">
    <w:name w:val="Table Grid"/>
    <w:basedOn w:val="Tablanormal"/>
    <w:rsid w:val="004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A318F"/>
    <w:rPr>
      <w:color w:val="0000FF"/>
      <w:u w:val="single"/>
    </w:rPr>
  </w:style>
  <w:style w:type="paragraph" w:styleId="Textodeglobo">
    <w:name w:val="Balloon Text"/>
    <w:basedOn w:val="Normal"/>
    <w:semiHidden/>
    <w:rsid w:val="0001592E"/>
    <w:rPr>
      <w:rFonts w:ascii="Tahoma" w:hAnsi="Tahoma" w:cs="Tahoma"/>
      <w:sz w:val="16"/>
      <w:szCs w:val="16"/>
    </w:rPr>
  </w:style>
  <w:style w:type="paragraph" w:styleId="NormalWeb">
    <w:name w:val="Normal (Web)"/>
    <w:basedOn w:val="Normal"/>
    <w:rsid w:val="006A7DC1"/>
    <w:pPr>
      <w:spacing w:before="100" w:beforeAutospacing="1" w:after="100" w:afterAutospacing="1"/>
    </w:pPr>
    <w:rPr>
      <w:color w:val="000000"/>
      <w:lang w:val="es-ES_tradnl" w:eastAsia="es-ES_tradnl"/>
    </w:rPr>
  </w:style>
  <w:style w:type="character" w:customStyle="1" w:styleId="texto">
    <w:name w:val="texto"/>
    <w:rsid w:val="006A7DC1"/>
    <w:rPr>
      <w:rFonts w:ascii="Garamond" w:hAnsi="Garamond" w:hint="default"/>
      <w:vanish w:val="0"/>
      <w:webHidden w:val="0"/>
      <w:color w:val="000000"/>
      <w:sz w:val="24"/>
      <w:szCs w:val="24"/>
      <w:specVanish w:val="0"/>
    </w:rPr>
  </w:style>
  <w:style w:type="paragraph" w:styleId="Sangradetextonormal">
    <w:name w:val="Body Text Indent"/>
    <w:basedOn w:val="Normal"/>
    <w:rsid w:val="00E05E95"/>
    <w:pPr>
      <w:spacing w:line="360" w:lineRule="auto"/>
      <w:ind w:left="851"/>
    </w:pPr>
    <w:rPr>
      <w:szCs w:val="20"/>
      <w:lang w:val="es-ES_tradnl" w:eastAsia="es-ES_tradnl"/>
    </w:rPr>
  </w:style>
  <w:style w:type="paragraph" w:customStyle="1" w:styleId="p13">
    <w:name w:val="p13"/>
    <w:basedOn w:val="Normal"/>
    <w:rsid w:val="00A470F1"/>
    <w:pPr>
      <w:widowControl w:val="0"/>
      <w:tabs>
        <w:tab w:val="left" w:pos="272"/>
      </w:tabs>
      <w:autoSpaceDE w:val="0"/>
      <w:autoSpaceDN w:val="0"/>
      <w:adjustRightInd w:val="0"/>
      <w:ind w:firstLine="272"/>
      <w:jc w:val="both"/>
    </w:pPr>
    <w:rPr>
      <w:lang w:val="en-US" w:eastAsia="es-ES_tradnl"/>
    </w:rPr>
  </w:style>
  <w:style w:type="paragraph" w:styleId="Prrafodelista">
    <w:name w:val="List Paragraph"/>
    <w:basedOn w:val="Normal"/>
    <w:uiPriority w:val="34"/>
    <w:qFormat/>
    <w:rsid w:val="006B5286"/>
    <w:pPr>
      <w:ind w:left="720"/>
      <w:contextualSpacing/>
    </w:pPr>
  </w:style>
  <w:style w:type="paragraph" w:styleId="Textoindependiente">
    <w:name w:val="Body Text"/>
    <w:basedOn w:val="Normal"/>
    <w:link w:val="TextoindependienteCar"/>
    <w:rsid w:val="00622565"/>
    <w:pPr>
      <w:spacing w:after="120"/>
    </w:pPr>
  </w:style>
  <w:style w:type="character" w:customStyle="1" w:styleId="TextoindependienteCar">
    <w:name w:val="Texto independiente Car"/>
    <w:basedOn w:val="Fuentedeprrafopredeter"/>
    <w:link w:val="Textoindependiente"/>
    <w:rsid w:val="00622565"/>
    <w:rPr>
      <w:sz w:val="24"/>
      <w:szCs w:val="24"/>
    </w:rPr>
  </w:style>
  <w:style w:type="paragraph" w:styleId="Sangra3detindependiente">
    <w:name w:val="Body Text Indent 3"/>
    <w:basedOn w:val="Normal"/>
    <w:link w:val="Sangra3detindependienteCar"/>
    <w:rsid w:val="00333BB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33BB1"/>
    <w:rPr>
      <w:sz w:val="16"/>
      <w:szCs w:val="16"/>
    </w:rPr>
  </w:style>
  <w:style w:type="paragraph" w:customStyle="1" w:styleId="parrafo1">
    <w:name w:val="parrafo1"/>
    <w:basedOn w:val="Normal"/>
    <w:rsid w:val="009E6C81"/>
    <w:pPr>
      <w:spacing w:before="180" w:after="180"/>
      <w:ind w:firstLine="360"/>
      <w:jc w:val="both"/>
    </w:pPr>
  </w:style>
  <w:style w:type="character" w:customStyle="1" w:styleId="Ttulo6Car">
    <w:name w:val="Título 6 Car"/>
    <w:basedOn w:val="Fuentedeprrafopredeter"/>
    <w:link w:val="Ttulo6"/>
    <w:uiPriority w:val="9"/>
    <w:semiHidden/>
    <w:rsid w:val="00A06FDB"/>
    <w:rPr>
      <w:rFonts w:ascii="Calibri" w:hAnsi="Calibri"/>
      <w:b/>
      <w:bCs/>
      <w:sz w:val="22"/>
      <w:szCs w:val="22"/>
    </w:rPr>
  </w:style>
  <w:style w:type="character" w:customStyle="1" w:styleId="Ttulo9Car">
    <w:name w:val="Título 9 Car"/>
    <w:basedOn w:val="Fuentedeprrafopredeter"/>
    <w:link w:val="Ttulo9"/>
    <w:uiPriority w:val="9"/>
    <w:semiHidden/>
    <w:rsid w:val="00A06FDB"/>
    <w:rPr>
      <w:rFonts w:ascii="Cambria" w:hAnsi="Cambria"/>
      <w:sz w:val="22"/>
      <w:szCs w:val="22"/>
    </w:rPr>
  </w:style>
  <w:style w:type="character" w:customStyle="1" w:styleId="Ttulo1Car">
    <w:name w:val="Título 1 Car"/>
    <w:basedOn w:val="Fuentedeprrafopredeter"/>
    <w:link w:val="Ttulo1"/>
    <w:rsid w:val="00413AB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semiHidden/>
    <w:rsid w:val="00413AB4"/>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uiPriority w:val="99"/>
    <w:unhideWhenUsed/>
    <w:rsid w:val="00413AB4"/>
    <w:rPr>
      <w:sz w:val="20"/>
      <w:szCs w:val="20"/>
    </w:rPr>
  </w:style>
  <w:style w:type="character" w:customStyle="1" w:styleId="TextonotapieCar">
    <w:name w:val="Texto nota pie Car"/>
    <w:basedOn w:val="Fuentedeprrafopredeter"/>
    <w:link w:val="Textonotapie"/>
    <w:uiPriority w:val="99"/>
    <w:rsid w:val="00413AB4"/>
  </w:style>
  <w:style w:type="character" w:styleId="Refdenotaalpie">
    <w:name w:val="footnote reference"/>
    <w:basedOn w:val="Fuentedeprrafopredeter"/>
    <w:unhideWhenUsed/>
    <w:rsid w:val="00413AB4"/>
    <w:rPr>
      <w:vertAlign w:val="superscript"/>
    </w:rPr>
  </w:style>
  <w:style w:type="character" w:customStyle="1" w:styleId="Ttulo4Car">
    <w:name w:val="Título 4 Car"/>
    <w:basedOn w:val="Fuentedeprrafopredeter"/>
    <w:link w:val="Ttulo4"/>
    <w:semiHidden/>
    <w:rsid w:val="00396587"/>
    <w:rPr>
      <w:rFonts w:asciiTheme="majorHAnsi" w:eastAsiaTheme="majorEastAsia" w:hAnsiTheme="majorHAnsi" w:cstheme="majorBidi"/>
      <w:b/>
      <w:bCs/>
      <w:i/>
      <w:iCs/>
      <w:color w:val="4F81BD" w:themeColor="accent1"/>
      <w:sz w:val="24"/>
      <w:szCs w:val="24"/>
    </w:rPr>
  </w:style>
  <w:style w:type="paragraph" w:customStyle="1" w:styleId="articulo1">
    <w:name w:val="articulo1"/>
    <w:basedOn w:val="Normal"/>
    <w:rsid w:val="00561F18"/>
    <w:pPr>
      <w:spacing w:before="360" w:after="180"/>
    </w:pPr>
    <w:rPr>
      <w:b/>
      <w:bCs/>
    </w:rPr>
  </w:style>
  <w:style w:type="paragraph" w:customStyle="1" w:styleId="parrafo21">
    <w:name w:val="parrafo_21"/>
    <w:basedOn w:val="Normal"/>
    <w:rsid w:val="00561F18"/>
    <w:pPr>
      <w:spacing w:before="360" w:after="180"/>
      <w:ind w:firstLine="360"/>
      <w:jc w:val="both"/>
    </w:pPr>
  </w:style>
  <w:style w:type="character" w:customStyle="1" w:styleId="Ttulo5Car">
    <w:name w:val="Título 5 Car"/>
    <w:basedOn w:val="Fuentedeprrafopredeter"/>
    <w:link w:val="Ttulo5"/>
    <w:semiHidden/>
    <w:rsid w:val="00454EC7"/>
    <w:rPr>
      <w:rFonts w:asciiTheme="majorHAnsi" w:eastAsiaTheme="majorEastAsia" w:hAnsiTheme="majorHAnsi" w:cstheme="majorBidi"/>
      <w:color w:val="243F60" w:themeColor="accent1" w:themeShade="7F"/>
      <w:sz w:val="24"/>
      <w:szCs w:val="24"/>
    </w:rPr>
  </w:style>
  <w:style w:type="paragraph" w:customStyle="1" w:styleId="Normal0">
    <w:name w:val="Normal_0"/>
    <w:qFormat/>
    <w:rsid w:val="000B6D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678">
      <w:bodyDiv w:val="1"/>
      <w:marLeft w:val="0"/>
      <w:marRight w:val="0"/>
      <w:marTop w:val="0"/>
      <w:marBottom w:val="0"/>
      <w:divBdr>
        <w:top w:val="none" w:sz="0" w:space="0" w:color="auto"/>
        <w:left w:val="none" w:sz="0" w:space="0" w:color="auto"/>
        <w:bottom w:val="none" w:sz="0" w:space="0" w:color="auto"/>
        <w:right w:val="none" w:sz="0" w:space="0" w:color="auto"/>
      </w:divBdr>
    </w:div>
    <w:div w:id="57678982">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72653822">
      <w:bodyDiv w:val="1"/>
      <w:marLeft w:val="0"/>
      <w:marRight w:val="0"/>
      <w:marTop w:val="0"/>
      <w:marBottom w:val="0"/>
      <w:divBdr>
        <w:top w:val="none" w:sz="0" w:space="0" w:color="auto"/>
        <w:left w:val="none" w:sz="0" w:space="0" w:color="auto"/>
        <w:bottom w:val="none" w:sz="0" w:space="0" w:color="auto"/>
        <w:right w:val="none" w:sz="0" w:space="0" w:color="auto"/>
      </w:divBdr>
      <w:divsChild>
        <w:div w:id="1673020711">
          <w:marLeft w:val="0"/>
          <w:marRight w:val="0"/>
          <w:marTop w:val="720"/>
          <w:marBottom w:val="720"/>
          <w:divBdr>
            <w:top w:val="none" w:sz="0" w:space="0" w:color="auto"/>
            <w:left w:val="none" w:sz="0" w:space="0" w:color="auto"/>
            <w:bottom w:val="none" w:sz="0" w:space="0" w:color="auto"/>
            <w:right w:val="none" w:sz="0" w:space="0" w:color="auto"/>
          </w:divBdr>
          <w:divsChild>
            <w:div w:id="1259564653">
              <w:marLeft w:val="0"/>
              <w:marRight w:val="0"/>
              <w:marTop w:val="0"/>
              <w:marBottom w:val="0"/>
              <w:divBdr>
                <w:top w:val="none" w:sz="0" w:space="0" w:color="auto"/>
                <w:left w:val="none" w:sz="0" w:space="0" w:color="auto"/>
                <w:bottom w:val="none" w:sz="0" w:space="0" w:color="auto"/>
                <w:right w:val="none" w:sz="0" w:space="0" w:color="auto"/>
              </w:divBdr>
              <w:divsChild>
                <w:div w:id="1352074315">
                  <w:marLeft w:val="0"/>
                  <w:marRight w:val="0"/>
                  <w:marTop w:val="0"/>
                  <w:marBottom w:val="0"/>
                  <w:divBdr>
                    <w:top w:val="none" w:sz="0" w:space="0" w:color="auto"/>
                    <w:left w:val="none" w:sz="0" w:space="0" w:color="auto"/>
                    <w:bottom w:val="none" w:sz="0" w:space="0" w:color="auto"/>
                    <w:right w:val="none" w:sz="0" w:space="0" w:color="auto"/>
                  </w:divBdr>
                  <w:divsChild>
                    <w:div w:id="25108675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347568058">
      <w:bodyDiv w:val="1"/>
      <w:marLeft w:val="0"/>
      <w:marRight w:val="0"/>
      <w:marTop w:val="0"/>
      <w:marBottom w:val="0"/>
      <w:divBdr>
        <w:top w:val="none" w:sz="0" w:space="0" w:color="auto"/>
        <w:left w:val="none" w:sz="0" w:space="0" w:color="auto"/>
        <w:bottom w:val="none" w:sz="0" w:space="0" w:color="auto"/>
        <w:right w:val="none" w:sz="0" w:space="0" w:color="auto"/>
      </w:divBdr>
    </w:div>
    <w:div w:id="363480154">
      <w:bodyDiv w:val="1"/>
      <w:marLeft w:val="0"/>
      <w:marRight w:val="0"/>
      <w:marTop w:val="0"/>
      <w:marBottom w:val="0"/>
      <w:divBdr>
        <w:top w:val="none" w:sz="0" w:space="0" w:color="auto"/>
        <w:left w:val="none" w:sz="0" w:space="0" w:color="auto"/>
        <w:bottom w:val="none" w:sz="0" w:space="0" w:color="auto"/>
        <w:right w:val="none" w:sz="0" w:space="0" w:color="auto"/>
      </w:divBdr>
      <w:divsChild>
        <w:div w:id="1839156700">
          <w:marLeft w:val="0"/>
          <w:marRight w:val="0"/>
          <w:marTop w:val="720"/>
          <w:marBottom w:val="720"/>
          <w:divBdr>
            <w:top w:val="none" w:sz="0" w:space="0" w:color="auto"/>
            <w:left w:val="none" w:sz="0" w:space="0" w:color="auto"/>
            <w:bottom w:val="none" w:sz="0" w:space="0" w:color="auto"/>
            <w:right w:val="none" w:sz="0" w:space="0" w:color="auto"/>
          </w:divBdr>
          <w:divsChild>
            <w:div w:id="832373783">
              <w:marLeft w:val="0"/>
              <w:marRight w:val="0"/>
              <w:marTop w:val="0"/>
              <w:marBottom w:val="0"/>
              <w:divBdr>
                <w:top w:val="none" w:sz="0" w:space="0" w:color="auto"/>
                <w:left w:val="none" w:sz="0" w:space="0" w:color="auto"/>
                <w:bottom w:val="none" w:sz="0" w:space="0" w:color="auto"/>
                <w:right w:val="none" w:sz="0" w:space="0" w:color="auto"/>
              </w:divBdr>
              <w:divsChild>
                <w:div w:id="3633144">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25550378">
      <w:bodyDiv w:val="1"/>
      <w:marLeft w:val="0"/>
      <w:marRight w:val="0"/>
      <w:marTop w:val="0"/>
      <w:marBottom w:val="0"/>
      <w:divBdr>
        <w:top w:val="none" w:sz="0" w:space="0" w:color="auto"/>
        <w:left w:val="none" w:sz="0" w:space="0" w:color="auto"/>
        <w:bottom w:val="none" w:sz="0" w:space="0" w:color="auto"/>
        <w:right w:val="none" w:sz="0" w:space="0" w:color="auto"/>
      </w:divBdr>
    </w:div>
    <w:div w:id="793063688">
      <w:bodyDiv w:val="1"/>
      <w:marLeft w:val="0"/>
      <w:marRight w:val="0"/>
      <w:marTop w:val="0"/>
      <w:marBottom w:val="0"/>
      <w:divBdr>
        <w:top w:val="none" w:sz="0" w:space="0" w:color="auto"/>
        <w:left w:val="none" w:sz="0" w:space="0" w:color="auto"/>
        <w:bottom w:val="none" w:sz="0" w:space="0" w:color="auto"/>
        <w:right w:val="none" w:sz="0" w:space="0" w:color="auto"/>
      </w:divBdr>
    </w:div>
    <w:div w:id="974874890">
      <w:bodyDiv w:val="1"/>
      <w:marLeft w:val="0"/>
      <w:marRight w:val="0"/>
      <w:marTop w:val="0"/>
      <w:marBottom w:val="0"/>
      <w:divBdr>
        <w:top w:val="none" w:sz="0" w:space="0" w:color="auto"/>
        <w:left w:val="none" w:sz="0" w:space="0" w:color="auto"/>
        <w:bottom w:val="none" w:sz="0" w:space="0" w:color="auto"/>
        <w:right w:val="none" w:sz="0" w:space="0" w:color="auto"/>
      </w:divBdr>
      <w:divsChild>
        <w:div w:id="1842086607">
          <w:marLeft w:val="0"/>
          <w:marRight w:val="0"/>
          <w:marTop w:val="720"/>
          <w:marBottom w:val="720"/>
          <w:divBdr>
            <w:top w:val="none" w:sz="0" w:space="0" w:color="auto"/>
            <w:left w:val="none" w:sz="0" w:space="0" w:color="auto"/>
            <w:bottom w:val="none" w:sz="0" w:space="0" w:color="auto"/>
            <w:right w:val="none" w:sz="0" w:space="0" w:color="auto"/>
          </w:divBdr>
          <w:divsChild>
            <w:div w:id="1248417794">
              <w:marLeft w:val="0"/>
              <w:marRight w:val="0"/>
              <w:marTop w:val="0"/>
              <w:marBottom w:val="0"/>
              <w:divBdr>
                <w:top w:val="none" w:sz="0" w:space="0" w:color="auto"/>
                <w:left w:val="none" w:sz="0" w:space="0" w:color="auto"/>
                <w:bottom w:val="none" w:sz="0" w:space="0" w:color="auto"/>
                <w:right w:val="none" w:sz="0" w:space="0" w:color="auto"/>
              </w:divBdr>
              <w:divsChild>
                <w:div w:id="24329592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125200777">
      <w:bodyDiv w:val="1"/>
      <w:marLeft w:val="0"/>
      <w:marRight w:val="0"/>
      <w:marTop w:val="0"/>
      <w:marBottom w:val="0"/>
      <w:divBdr>
        <w:top w:val="none" w:sz="0" w:space="0" w:color="auto"/>
        <w:left w:val="none" w:sz="0" w:space="0" w:color="auto"/>
        <w:bottom w:val="none" w:sz="0" w:space="0" w:color="auto"/>
        <w:right w:val="none" w:sz="0" w:space="0" w:color="auto"/>
      </w:divBdr>
    </w:div>
    <w:div w:id="1130591582">
      <w:bodyDiv w:val="1"/>
      <w:marLeft w:val="0"/>
      <w:marRight w:val="0"/>
      <w:marTop w:val="0"/>
      <w:marBottom w:val="0"/>
      <w:divBdr>
        <w:top w:val="none" w:sz="0" w:space="0" w:color="auto"/>
        <w:left w:val="none" w:sz="0" w:space="0" w:color="auto"/>
        <w:bottom w:val="none" w:sz="0" w:space="0" w:color="auto"/>
        <w:right w:val="none" w:sz="0" w:space="0" w:color="auto"/>
      </w:divBdr>
      <w:divsChild>
        <w:div w:id="771752128">
          <w:marLeft w:val="0"/>
          <w:marRight w:val="0"/>
          <w:marTop w:val="720"/>
          <w:marBottom w:val="720"/>
          <w:divBdr>
            <w:top w:val="none" w:sz="0" w:space="0" w:color="auto"/>
            <w:left w:val="none" w:sz="0" w:space="0" w:color="auto"/>
            <w:bottom w:val="none" w:sz="0" w:space="0" w:color="auto"/>
            <w:right w:val="none" w:sz="0" w:space="0" w:color="auto"/>
          </w:divBdr>
          <w:divsChild>
            <w:div w:id="1921060763">
              <w:marLeft w:val="0"/>
              <w:marRight w:val="0"/>
              <w:marTop w:val="0"/>
              <w:marBottom w:val="0"/>
              <w:divBdr>
                <w:top w:val="none" w:sz="0" w:space="0" w:color="auto"/>
                <w:left w:val="none" w:sz="0" w:space="0" w:color="auto"/>
                <w:bottom w:val="none" w:sz="0" w:space="0" w:color="auto"/>
                <w:right w:val="none" w:sz="0" w:space="0" w:color="auto"/>
              </w:divBdr>
              <w:divsChild>
                <w:div w:id="395203826">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133521998">
      <w:bodyDiv w:val="1"/>
      <w:marLeft w:val="0"/>
      <w:marRight w:val="0"/>
      <w:marTop w:val="0"/>
      <w:marBottom w:val="0"/>
      <w:divBdr>
        <w:top w:val="none" w:sz="0" w:space="0" w:color="auto"/>
        <w:left w:val="none" w:sz="0" w:space="0" w:color="auto"/>
        <w:bottom w:val="none" w:sz="0" w:space="0" w:color="auto"/>
        <w:right w:val="none" w:sz="0" w:space="0" w:color="auto"/>
      </w:divBdr>
      <w:divsChild>
        <w:div w:id="1121146831">
          <w:marLeft w:val="0"/>
          <w:marRight w:val="0"/>
          <w:marTop w:val="0"/>
          <w:marBottom w:val="0"/>
          <w:divBdr>
            <w:top w:val="none" w:sz="0" w:space="0" w:color="auto"/>
            <w:left w:val="none" w:sz="0" w:space="0" w:color="auto"/>
            <w:bottom w:val="none" w:sz="0" w:space="0" w:color="auto"/>
            <w:right w:val="none" w:sz="0" w:space="0" w:color="auto"/>
          </w:divBdr>
          <w:divsChild>
            <w:div w:id="1919364458">
              <w:marLeft w:val="0"/>
              <w:marRight w:val="0"/>
              <w:marTop w:val="100"/>
              <w:marBottom w:val="100"/>
              <w:divBdr>
                <w:top w:val="none" w:sz="0" w:space="0" w:color="auto"/>
                <w:left w:val="none" w:sz="0" w:space="0" w:color="auto"/>
                <w:bottom w:val="none" w:sz="0" w:space="0" w:color="auto"/>
                <w:right w:val="none" w:sz="0" w:space="0" w:color="auto"/>
              </w:divBdr>
              <w:divsChild>
                <w:div w:id="744036583">
                  <w:marLeft w:val="0"/>
                  <w:marRight w:val="0"/>
                  <w:marTop w:val="0"/>
                  <w:marBottom w:val="0"/>
                  <w:divBdr>
                    <w:top w:val="none" w:sz="0" w:space="0" w:color="auto"/>
                    <w:left w:val="none" w:sz="0" w:space="0" w:color="auto"/>
                    <w:bottom w:val="none" w:sz="0" w:space="0" w:color="auto"/>
                    <w:right w:val="none" w:sz="0" w:space="0" w:color="auto"/>
                  </w:divBdr>
                  <w:divsChild>
                    <w:div w:id="321738706">
                      <w:marLeft w:val="0"/>
                      <w:marRight w:val="0"/>
                      <w:marTop w:val="0"/>
                      <w:marBottom w:val="0"/>
                      <w:divBdr>
                        <w:top w:val="none" w:sz="0" w:space="0" w:color="auto"/>
                        <w:left w:val="none" w:sz="0" w:space="0" w:color="auto"/>
                        <w:bottom w:val="none" w:sz="0" w:space="0" w:color="auto"/>
                        <w:right w:val="none" w:sz="0" w:space="0" w:color="auto"/>
                      </w:divBdr>
                      <w:divsChild>
                        <w:div w:id="2000188688">
                          <w:marLeft w:val="0"/>
                          <w:marRight w:val="0"/>
                          <w:marTop w:val="0"/>
                          <w:marBottom w:val="0"/>
                          <w:divBdr>
                            <w:top w:val="none" w:sz="0" w:space="0" w:color="auto"/>
                            <w:left w:val="none" w:sz="0" w:space="0" w:color="auto"/>
                            <w:bottom w:val="none" w:sz="0" w:space="0" w:color="auto"/>
                            <w:right w:val="none" w:sz="0" w:space="0" w:color="auto"/>
                          </w:divBdr>
                          <w:divsChild>
                            <w:div w:id="1268583535">
                              <w:marLeft w:val="0"/>
                              <w:marRight w:val="0"/>
                              <w:marTop w:val="0"/>
                              <w:marBottom w:val="270"/>
                              <w:divBdr>
                                <w:top w:val="none" w:sz="0" w:space="0" w:color="auto"/>
                                <w:left w:val="none" w:sz="0" w:space="0" w:color="auto"/>
                                <w:bottom w:val="none" w:sz="0" w:space="0" w:color="auto"/>
                                <w:right w:val="none" w:sz="0" w:space="0" w:color="auto"/>
                              </w:divBdr>
                              <w:divsChild>
                                <w:div w:id="1034381208">
                                  <w:marLeft w:val="0"/>
                                  <w:marRight w:val="0"/>
                                  <w:marTop w:val="0"/>
                                  <w:marBottom w:val="360"/>
                                  <w:divBdr>
                                    <w:top w:val="none" w:sz="0" w:space="0" w:color="auto"/>
                                    <w:left w:val="none" w:sz="0" w:space="0" w:color="auto"/>
                                    <w:bottom w:val="none" w:sz="0" w:space="0" w:color="auto"/>
                                    <w:right w:val="none" w:sz="0" w:space="0" w:color="auto"/>
                                  </w:divBdr>
                                  <w:divsChild>
                                    <w:div w:id="1696155041">
                                      <w:marLeft w:val="0"/>
                                      <w:marRight w:val="0"/>
                                      <w:marTop w:val="0"/>
                                      <w:marBottom w:val="0"/>
                                      <w:divBdr>
                                        <w:top w:val="none" w:sz="0" w:space="0" w:color="auto"/>
                                        <w:left w:val="none" w:sz="0" w:space="0" w:color="auto"/>
                                        <w:bottom w:val="none" w:sz="0" w:space="0" w:color="auto"/>
                                        <w:right w:val="none" w:sz="0" w:space="0" w:color="auto"/>
                                      </w:divBdr>
                                      <w:divsChild>
                                        <w:div w:id="5325037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837822">
      <w:bodyDiv w:val="1"/>
      <w:marLeft w:val="0"/>
      <w:marRight w:val="0"/>
      <w:marTop w:val="0"/>
      <w:marBottom w:val="0"/>
      <w:divBdr>
        <w:top w:val="none" w:sz="0" w:space="0" w:color="auto"/>
        <w:left w:val="none" w:sz="0" w:space="0" w:color="auto"/>
        <w:bottom w:val="none" w:sz="0" w:space="0" w:color="auto"/>
        <w:right w:val="none" w:sz="0" w:space="0" w:color="auto"/>
      </w:divBdr>
    </w:div>
    <w:div w:id="1611008381">
      <w:bodyDiv w:val="1"/>
      <w:marLeft w:val="0"/>
      <w:marRight w:val="0"/>
      <w:marTop w:val="0"/>
      <w:marBottom w:val="0"/>
      <w:divBdr>
        <w:top w:val="none" w:sz="0" w:space="0" w:color="auto"/>
        <w:left w:val="none" w:sz="0" w:space="0" w:color="auto"/>
        <w:bottom w:val="none" w:sz="0" w:space="0" w:color="auto"/>
        <w:right w:val="none" w:sz="0" w:space="0" w:color="auto"/>
      </w:divBdr>
    </w:div>
    <w:div w:id="1705130845">
      <w:bodyDiv w:val="1"/>
      <w:marLeft w:val="0"/>
      <w:marRight w:val="0"/>
      <w:marTop w:val="0"/>
      <w:marBottom w:val="0"/>
      <w:divBdr>
        <w:top w:val="none" w:sz="0" w:space="0" w:color="auto"/>
        <w:left w:val="none" w:sz="0" w:space="0" w:color="auto"/>
        <w:bottom w:val="none" w:sz="0" w:space="0" w:color="auto"/>
        <w:right w:val="none" w:sz="0" w:space="0" w:color="auto"/>
      </w:divBdr>
      <w:divsChild>
        <w:div w:id="2028172602">
          <w:blockQuote w:val="1"/>
          <w:marLeft w:val="480"/>
          <w:marRight w:val="480"/>
          <w:marTop w:val="360"/>
          <w:marBottom w:val="360"/>
          <w:divBdr>
            <w:top w:val="single" w:sz="6" w:space="12" w:color="B00000"/>
            <w:left w:val="single" w:sz="6" w:space="18" w:color="B00000"/>
            <w:bottom w:val="single" w:sz="6" w:space="18" w:color="B00000"/>
            <w:right w:val="single" w:sz="6" w:space="18" w:color="B00000"/>
          </w:divBdr>
        </w:div>
        <w:div w:id="1248273543">
          <w:blockQuote w:val="1"/>
          <w:marLeft w:val="480"/>
          <w:marRight w:val="480"/>
          <w:marTop w:val="360"/>
          <w:marBottom w:val="360"/>
          <w:divBdr>
            <w:top w:val="single" w:sz="6" w:space="12" w:color="B00000"/>
            <w:left w:val="single" w:sz="6" w:space="18" w:color="B00000"/>
            <w:bottom w:val="single" w:sz="6" w:space="18" w:color="B00000"/>
            <w:right w:val="single" w:sz="6" w:space="18" w:color="B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D6C5-9753-4A25-B03B-7171B30E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1788</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Isabel</cp:lastModifiedBy>
  <cp:revision>4</cp:revision>
  <cp:lastPrinted>2016-11-23T12:59:00Z</cp:lastPrinted>
  <dcterms:created xsi:type="dcterms:W3CDTF">2018-05-23T10:37:00Z</dcterms:created>
  <dcterms:modified xsi:type="dcterms:W3CDTF">2018-05-23T10:42:00Z</dcterms:modified>
</cp:coreProperties>
</file>