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34" w:rsidRPr="003E233E" w:rsidRDefault="00775534" w:rsidP="00775534">
      <w:pPr>
        <w:spacing w:before="100" w:beforeAutospacing="1" w:after="198" w:line="276" w:lineRule="auto"/>
        <w:jc w:val="both"/>
        <w:rPr>
          <w:color w:val="00000A"/>
          <w:sz w:val="18"/>
          <w:szCs w:val="18"/>
        </w:rPr>
      </w:pPr>
      <w:bookmarkStart w:id="0" w:name="_GoBack"/>
      <w:bookmarkEnd w:id="0"/>
      <w:r>
        <w:rPr>
          <w:b/>
          <w:bCs/>
          <w:color w:val="00000A"/>
          <w:sz w:val="18"/>
          <w:szCs w:val="18"/>
        </w:rPr>
        <w:t xml:space="preserve">BASES QUE HAN DE REGIR LA </w:t>
      </w:r>
      <w:r w:rsidRPr="003E233E">
        <w:rPr>
          <w:b/>
          <w:bCs/>
          <w:color w:val="00000A"/>
          <w:sz w:val="18"/>
          <w:szCs w:val="18"/>
        </w:rPr>
        <w:t>CONVOCATORIA PARA LA SELECCIÓN DE MONITORES PARA LA REALIZACION DEL PROGRAMA DE ESCUELA DE VERANO EN EL MUNICIPIO DE SAN LORENZO DE LA PARRILLA</w:t>
      </w:r>
    </w:p>
    <w:p w:rsidR="00775534" w:rsidRPr="003E233E" w:rsidRDefault="00775534" w:rsidP="00775534">
      <w:pPr>
        <w:spacing w:before="100" w:beforeAutospacing="1"/>
        <w:jc w:val="both"/>
        <w:rPr>
          <w:color w:val="00000A"/>
          <w:sz w:val="18"/>
          <w:szCs w:val="18"/>
        </w:rPr>
      </w:pPr>
      <w:r w:rsidRPr="003E233E">
        <w:rPr>
          <w:b/>
          <w:bCs/>
          <w:color w:val="00000A"/>
          <w:sz w:val="18"/>
          <w:szCs w:val="18"/>
        </w:rPr>
        <w:t>1.- Objeto.</w:t>
      </w:r>
    </w:p>
    <w:p w:rsidR="00775534" w:rsidRPr="003E233E" w:rsidRDefault="00775534" w:rsidP="00775534">
      <w:pPr>
        <w:spacing w:before="100" w:beforeAutospacing="1"/>
        <w:jc w:val="both"/>
        <w:rPr>
          <w:color w:val="00000A"/>
          <w:sz w:val="18"/>
          <w:szCs w:val="18"/>
        </w:rPr>
      </w:pPr>
      <w:r w:rsidRPr="003E233E">
        <w:rPr>
          <w:color w:val="00000A"/>
          <w:sz w:val="18"/>
          <w:szCs w:val="18"/>
        </w:rPr>
        <w:t>Es objeto de esta convocatoria es la contratación, con carácter temporal, de 2 plazas de monitores, mediante concurso de méritos, los no seleccionados quedarán en bolsa de trabajo por el orden de puntuación obtenido, para posibles necesidades de los servicios municipales. (Este número podrá variar en más o en menos, dependiendo del número de menores inscritos en la actividad).</w:t>
      </w:r>
    </w:p>
    <w:p w:rsidR="00775534" w:rsidRPr="003E233E" w:rsidRDefault="00775534" w:rsidP="00775534">
      <w:pPr>
        <w:spacing w:before="100" w:beforeAutospacing="1"/>
        <w:jc w:val="both"/>
        <w:rPr>
          <w:color w:val="00000A"/>
          <w:sz w:val="18"/>
          <w:szCs w:val="18"/>
        </w:rPr>
      </w:pPr>
      <w:r w:rsidRPr="003E233E">
        <w:rPr>
          <w:color w:val="00000A"/>
          <w:sz w:val="18"/>
          <w:szCs w:val="18"/>
        </w:rPr>
        <w:t>CONDICIONES DEL PUESTO DE TRABAJO</w:t>
      </w:r>
    </w:p>
    <w:p w:rsidR="00775534" w:rsidRPr="003E233E" w:rsidRDefault="00775534" w:rsidP="00775534">
      <w:pPr>
        <w:spacing w:before="100" w:beforeAutospacing="1"/>
        <w:jc w:val="both"/>
        <w:rPr>
          <w:color w:val="00000A"/>
          <w:sz w:val="18"/>
          <w:szCs w:val="18"/>
        </w:rPr>
      </w:pPr>
      <w:r w:rsidRPr="003E233E">
        <w:rPr>
          <w:color w:val="00000A"/>
          <w:sz w:val="18"/>
          <w:szCs w:val="18"/>
        </w:rPr>
        <w:t>Denominación: Monitor/a.</w:t>
      </w:r>
    </w:p>
    <w:p w:rsidR="00775534" w:rsidRPr="003E233E" w:rsidRDefault="00775534" w:rsidP="00775534">
      <w:pPr>
        <w:spacing w:before="100" w:beforeAutospacing="1"/>
        <w:jc w:val="both"/>
        <w:rPr>
          <w:color w:val="00000A"/>
          <w:sz w:val="18"/>
          <w:szCs w:val="18"/>
        </w:rPr>
      </w:pPr>
      <w:r w:rsidRPr="003E233E">
        <w:rPr>
          <w:color w:val="00000A"/>
          <w:sz w:val="18"/>
          <w:szCs w:val="18"/>
        </w:rPr>
        <w:t>Tipo de contrato: Contrato laboral temporal de obra o servicio.</w:t>
      </w:r>
    </w:p>
    <w:p w:rsidR="00775534" w:rsidRPr="003E233E" w:rsidRDefault="00775534" w:rsidP="00775534">
      <w:pPr>
        <w:spacing w:before="100" w:beforeAutospacing="1"/>
        <w:jc w:val="both"/>
        <w:rPr>
          <w:color w:val="00000A"/>
          <w:sz w:val="18"/>
          <w:szCs w:val="18"/>
        </w:rPr>
      </w:pPr>
      <w:r w:rsidRPr="003E233E">
        <w:rPr>
          <w:color w:val="00000A"/>
          <w:sz w:val="18"/>
          <w:szCs w:val="18"/>
        </w:rPr>
        <w:t>Duración: 2 meses (julio y agosto de 2018)</w:t>
      </w:r>
    </w:p>
    <w:p w:rsidR="00775534" w:rsidRPr="003E233E" w:rsidRDefault="00775534" w:rsidP="00775534">
      <w:pPr>
        <w:spacing w:before="100" w:beforeAutospacing="1"/>
        <w:jc w:val="both"/>
        <w:rPr>
          <w:color w:val="00000A"/>
          <w:sz w:val="18"/>
          <w:szCs w:val="18"/>
        </w:rPr>
      </w:pPr>
      <w:r w:rsidRPr="003E233E">
        <w:rPr>
          <w:color w:val="00000A"/>
          <w:sz w:val="18"/>
          <w:szCs w:val="18"/>
        </w:rPr>
        <w:t xml:space="preserve">Jornada: tiempo parcial (20 horas semanales), de lunes a viernes. Con disponibilidad horaria </w:t>
      </w:r>
      <w:proofErr w:type="gramStart"/>
      <w:r w:rsidRPr="003E233E">
        <w:rPr>
          <w:color w:val="00000A"/>
          <w:sz w:val="18"/>
          <w:szCs w:val="18"/>
        </w:rPr>
        <w:t>( mañana</w:t>
      </w:r>
      <w:proofErr w:type="gramEnd"/>
      <w:r w:rsidRPr="003E233E">
        <w:rPr>
          <w:color w:val="00000A"/>
          <w:sz w:val="18"/>
          <w:szCs w:val="18"/>
        </w:rPr>
        <w:t>, tarde o noche)</w:t>
      </w:r>
    </w:p>
    <w:p w:rsidR="00775534" w:rsidRPr="003E233E" w:rsidRDefault="00775534" w:rsidP="00775534">
      <w:pPr>
        <w:spacing w:before="100" w:beforeAutospacing="1"/>
        <w:jc w:val="both"/>
        <w:rPr>
          <w:color w:val="00000A"/>
          <w:sz w:val="18"/>
          <w:szCs w:val="18"/>
        </w:rPr>
      </w:pPr>
      <w:r w:rsidRPr="003E233E">
        <w:rPr>
          <w:color w:val="00000A"/>
          <w:sz w:val="18"/>
          <w:szCs w:val="18"/>
        </w:rPr>
        <w:t>Retribución mensual bruta: 586,59 €. (Incluido prorrateo pagas extraordinarias y vacaciones).</w:t>
      </w:r>
    </w:p>
    <w:p w:rsidR="00775534" w:rsidRPr="003E233E" w:rsidRDefault="00775534" w:rsidP="00775534">
      <w:pPr>
        <w:spacing w:before="100" w:beforeAutospacing="1"/>
        <w:jc w:val="both"/>
        <w:rPr>
          <w:color w:val="00000A"/>
          <w:sz w:val="18"/>
          <w:szCs w:val="18"/>
        </w:rPr>
      </w:pPr>
      <w:r w:rsidRPr="003E233E">
        <w:rPr>
          <w:color w:val="00000A"/>
          <w:sz w:val="18"/>
          <w:szCs w:val="18"/>
        </w:rPr>
        <w:t>Características:</w:t>
      </w:r>
    </w:p>
    <w:p w:rsidR="00775534" w:rsidRPr="003E233E" w:rsidRDefault="00775534" w:rsidP="00775534">
      <w:pPr>
        <w:spacing w:before="100" w:beforeAutospacing="1"/>
        <w:jc w:val="both"/>
        <w:rPr>
          <w:color w:val="00000A"/>
          <w:sz w:val="18"/>
          <w:szCs w:val="18"/>
        </w:rPr>
      </w:pPr>
      <w:r w:rsidRPr="003E233E">
        <w:rPr>
          <w:color w:val="00000A"/>
          <w:sz w:val="18"/>
          <w:szCs w:val="18"/>
        </w:rPr>
        <w:t>Las plazas referidas están adscritas a la Concejalía de Cultura, sin perjuicio de supervisión y debida coordinación de la Alcaldía como máximo responsable competente en materia de personal.</w:t>
      </w:r>
    </w:p>
    <w:p w:rsidR="00775534" w:rsidRPr="003E233E" w:rsidRDefault="00775534" w:rsidP="00775534">
      <w:pPr>
        <w:spacing w:before="100" w:beforeAutospacing="1"/>
        <w:jc w:val="both"/>
        <w:rPr>
          <w:color w:val="00000A"/>
          <w:sz w:val="18"/>
          <w:szCs w:val="18"/>
        </w:rPr>
      </w:pPr>
      <w:r w:rsidRPr="003E233E">
        <w:rPr>
          <w:color w:val="00000A"/>
          <w:sz w:val="18"/>
          <w:szCs w:val="18"/>
        </w:rPr>
        <w:t>Las principales funciones que tiene encomendadas son las siguientes:</w:t>
      </w:r>
    </w:p>
    <w:p w:rsidR="00775534" w:rsidRPr="003E233E" w:rsidRDefault="00775534" w:rsidP="00775534">
      <w:pPr>
        <w:spacing w:before="100" w:beforeAutospacing="1"/>
        <w:jc w:val="both"/>
        <w:rPr>
          <w:color w:val="00000A"/>
          <w:sz w:val="18"/>
          <w:szCs w:val="18"/>
        </w:rPr>
      </w:pPr>
      <w:r w:rsidRPr="003E233E">
        <w:rPr>
          <w:color w:val="00000A"/>
          <w:sz w:val="18"/>
          <w:szCs w:val="18"/>
        </w:rPr>
        <w:t>Las tareas objeto del contrato son las propias del monitor o educador de la escuela de verano.</w:t>
      </w:r>
    </w:p>
    <w:p w:rsidR="00775534" w:rsidRPr="003E233E" w:rsidRDefault="00775534" w:rsidP="00775534">
      <w:pPr>
        <w:spacing w:before="100" w:beforeAutospacing="1"/>
        <w:jc w:val="both"/>
        <w:rPr>
          <w:color w:val="00000A"/>
          <w:sz w:val="18"/>
          <w:szCs w:val="18"/>
        </w:rPr>
      </w:pPr>
    </w:p>
    <w:p w:rsidR="00775534" w:rsidRPr="003E233E" w:rsidRDefault="00775534" w:rsidP="00775534">
      <w:pPr>
        <w:spacing w:before="100" w:beforeAutospacing="1"/>
        <w:jc w:val="both"/>
        <w:rPr>
          <w:color w:val="00000A"/>
          <w:sz w:val="18"/>
          <w:szCs w:val="18"/>
        </w:rPr>
      </w:pPr>
      <w:r w:rsidRPr="003E233E">
        <w:rPr>
          <w:b/>
          <w:bCs/>
          <w:color w:val="00000A"/>
          <w:sz w:val="18"/>
          <w:szCs w:val="18"/>
        </w:rPr>
        <w:t>2.- Sistema de provisión.</w:t>
      </w:r>
    </w:p>
    <w:p w:rsidR="00775534" w:rsidRPr="003E233E" w:rsidRDefault="00775534" w:rsidP="00775534">
      <w:pPr>
        <w:spacing w:before="100" w:beforeAutospacing="1"/>
        <w:jc w:val="both"/>
        <w:rPr>
          <w:color w:val="00000A"/>
          <w:sz w:val="18"/>
          <w:szCs w:val="18"/>
        </w:rPr>
      </w:pPr>
      <w:r w:rsidRPr="003E233E">
        <w:rPr>
          <w:color w:val="00000A"/>
          <w:sz w:val="18"/>
          <w:szCs w:val="18"/>
        </w:rPr>
        <w:t>El sistema de provisión es el concurso de méritos; dicho sistema se justifica por el carácter temporal del puesto de trabajo que no permite la formación y exige por tanto su desempeño por personal que acredite cierta experiencia y formación previa.</w:t>
      </w:r>
    </w:p>
    <w:p w:rsidR="00775534" w:rsidRPr="003E233E" w:rsidRDefault="00775534" w:rsidP="00775534">
      <w:pPr>
        <w:spacing w:before="100" w:beforeAutospacing="1"/>
        <w:jc w:val="both"/>
        <w:rPr>
          <w:color w:val="00000A"/>
          <w:sz w:val="18"/>
          <w:szCs w:val="18"/>
        </w:rPr>
      </w:pPr>
    </w:p>
    <w:p w:rsidR="00775534" w:rsidRPr="003E233E" w:rsidRDefault="00775534" w:rsidP="00775534">
      <w:pPr>
        <w:spacing w:before="100" w:beforeAutospacing="1"/>
        <w:jc w:val="both"/>
        <w:rPr>
          <w:color w:val="00000A"/>
          <w:sz w:val="18"/>
          <w:szCs w:val="18"/>
        </w:rPr>
      </w:pPr>
      <w:r w:rsidRPr="003E233E">
        <w:rPr>
          <w:b/>
          <w:bCs/>
          <w:color w:val="00000A"/>
          <w:sz w:val="18"/>
          <w:szCs w:val="18"/>
        </w:rPr>
        <w:t>3.- Requisitos.</w:t>
      </w:r>
    </w:p>
    <w:p w:rsidR="00775534" w:rsidRPr="003E233E" w:rsidRDefault="00775534" w:rsidP="00775534">
      <w:pPr>
        <w:spacing w:before="100" w:beforeAutospacing="1"/>
        <w:jc w:val="both"/>
        <w:rPr>
          <w:color w:val="00000A"/>
          <w:sz w:val="18"/>
          <w:szCs w:val="18"/>
        </w:rPr>
      </w:pPr>
      <w:r w:rsidRPr="003E233E">
        <w:rPr>
          <w:color w:val="00000A"/>
          <w:sz w:val="18"/>
          <w:szCs w:val="18"/>
        </w:rPr>
        <w:t>Para ser admitidos a las pruebas de acceso será necesario que los aspirantes reúnan los siguientes requisitos:</w:t>
      </w:r>
    </w:p>
    <w:p w:rsidR="00775534" w:rsidRPr="003E233E" w:rsidRDefault="00775534" w:rsidP="00775534">
      <w:pPr>
        <w:spacing w:before="100" w:beforeAutospacing="1"/>
        <w:jc w:val="both"/>
        <w:rPr>
          <w:color w:val="00000A"/>
          <w:sz w:val="18"/>
          <w:szCs w:val="18"/>
        </w:rPr>
      </w:pPr>
      <w:r w:rsidRPr="003E233E">
        <w:rPr>
          <w:color w:val="00000A"/>
          <w:sz w:val="18"/>
          <w:szCs w:val="18"/>
        </w:rPr>
        <w:t>A) Nacionalidad: estar en alguno de los siguientes supuestos</w:t>
      </w:r>
    </w:p>
    <w:p w:rsidR="00775534" w:rsidRPr="003E233E" w:rsidRDefault="00775534" w:rsidP="00775534">
      <w:pPr>
        <w:spacing w:before="100" w:beforeAutospacing="1"/>
        <w:jc w:val="both"/>
        <w:rPr>
          <w:color w:val="00000A"/>
          <w:sz w:val="18"/>
          <w:szCs w:val="18"/>
        </w:rPr>
      </w:pPr>
      <w:r w:rsidRPr="003E233E">
        <w:rPr>
          <w:color w:val="00000A"/>
          <w:sz w:val="18"/>
          <w:szCs w:val="18"/>
        </w:rPr>
        <w:lastRenderedPageBreak/>
        <w:t>1. Ser español o</w:t>
      </w:r>
    </w:p>
    <w:p w:rsidR="00775534" w:rsidRPr="003E233E" w:rsidRDefault="00775534" w:rsidP="00775534">
      <w:pPr>
        <w:spacing w:before="100" w:beforeAutospacing="1"/>
        <w:jc w:val="both"/>
        <w:rPr>
          <w:color w:val="00000A"/>
          <w:sz w:val="18"/>
          <w:szCs w:val="18"/>
        </w:rPr>
      </w:pPr>
      <w:r w:rsidRPr="003E233E">
        <w:rPr>
          <w:color w:val="00000A"/>
          <w:sz w:val="18"/>
          <w:szCs w:val="18"/>
        </w:rPr>
        <w:t>2. Ser nacional de los estados miembros de la Unión Europea o nacional de aquellos Estados, a los que, en virtud de Tratados Internacionales celebrados por la Unión Europea y ratificados por España, sea de aplicación la libre circulación de trabajadores en los términos en que ésta se halla definida en el Tratado Constitución de la UE.</w:t>
      </w:r>
    </w:p>
    <w:p w:rsidR="00775534" w:rsidRPr="003E233E" w:rsidRDefault="00775534" w:rsidP="00775534">
      <w:pPr>
        <w:spacing w:before="100" w:beforeAutospacing="1"/>
        <w:jc w:val="both"/>
        <w:rPr>
          <w:color w:val="00000A"/>
          <w:sz w:val="18"/>
          <w:szCs w:val="18"/>
        </w:rPr>
      </w:pPr>
      <w:r w:rsidRPr="003E233E">
        <w:rPr>
          <w:color w:val="00000A"/>
          <w:sz w:val="18"/>
          <w:szCs w:val="18"/>
        </w:rPr>
        <w:t>B) No padecer enfermedad o defecto físico que impida el desarrollo de las correspondientes funciones, debiendo poseer la capacidad funcional para el desempeño de las tareas.</w:t>
      </w:r>
    </w:p>
    <w:p w:rsidR="00775534" w:rsidRPr="003E233E" w:rsidRDefault="00775534" w:rsidP="00775534">
      <w:pPr>
        <w:spacing w:before="100" w:beforeAutospacing="1"/>
        <w:jc w:val="both"/>
        <w:rPr>
          <w:color w:val="00000A"/>
          <w:sz w:val="18"/>
          <w:szCs w:val="18"/>
        </w:rPr>
      </w:pPr>
      <w:r w:rsidRPr="003E233E">
        <w:rPr>
          <w:color w:val="00000A"/>
          <w:sz w:val="18"/>
          <w:szCs w:val="18"/>
        </w:rPr>
        <w:t>C) Tener cumplidos 18 años de edad y no exceder de la edad máxima de jubilación forzosa.</w:t>
      </w:r>
    </w:p>
    <w:p w:rsidR="00775534" w:rsidRPr="003E233E" w:rsidRDefault="00775534" w:rsidP="00775534">
      <w:pPr>
        <w:spacing w:before="100" w:beforeAutospacing="1"/>
        <w:jc w:val="both"/>
        <w:rPr>
          <w:color w:val="00000A"/>
          <w:sz w:val="18"/>
          <w:szCs w:val="18"/>
        </w:rPr>
      </w:pPr>
      <w:r w:rsidRPr="003E233E">
        <w:rPr>
          <w:color w:val="00000A"/>
          <w:sz w:val="18"/>
          <w:szCs w:val="18"/>
        </w:rPr>
        <w:t>D) 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ejercer funciones similares a las que desempeñaban en el caso del personal laboral, en el que hubiese sido separado o inhabilitado. En el caso de ser nacional de otro Estado, no hallarse inhabilitado o en situación equivalente ni haber sido sometido a sanción disciplinaria o equivalente que impida, en su Estado, en los mismos términos el acceso al empleo público.</w:t>
      </w:r>
    </w:p>
    <w:p w:rsidR="00775534" w:rsidRPr="003E233E" w:rsidRDefault="00775534" w:rsidP="00775534">
      <w:pPr>
        <w:spacing w:before="100" w:beforeAutospacing="1"/>
        <w:jc w:val="both"/>
        <w:rPr>
          <w:color w:val="00000A"/>
          <w:sz w:val="18"/>
          <w:szCs w:val="18"/>
        </w:rPr>
      </w:pPr>
      <w:r w:rsidRPr="003E233E">
        <w:rPr>
          <w:color w:val="00000A"/>
          <w:sz w:val="18"/>
          <w:szCs w:val="18"/>
        </w:rPr>
        <w:t>E) Estar en posesión de la educación obligatoria: EGB o Educación Secundaria Obligatoria y de alguna de las siguientes titulaciones:</w:t>
      </w:r>
    </w:p>
    <w:p w:rsidR="00775534" w:rsidRPr="003E233E" w:rsidRDefault="00775534" w:rsidP="00775534">
      <w:pPr>
        <w:spacing w:before="100" w:beforeAutospacing="1"/>
        <w:jc w:val="both"/>
        <w:rPr>
          <w:color w:val="00000A"/>
          <w:sz w:val="18"/>
          <w:szCs w:val="18"/>
        </w:rPr>
      </w:pPr>
      <w:r w:rsidRPr="003E233E">
        <w:rPr>
          <w:color w:val="00000A"/>
          <w:sz w:val="18"/>
          <w:szCs w:val="18"/>
        </w:rPr>
        <w:t>· Título de Monitor de Tiempo Libre Infantil y Juvenil (con una duración total de 250 horas)</w:t>
      </w:r>
    </w:p>
    <w:p w:rsidR="00775534" w:rsidRPr="003E233E" w:rsidRDefault="00775534" w:rsidP="00775534">
      <w:pPr>
        <w:spacing w:before="100" w:beforeAutospacing="1"/>
        <w:jc w:val="both"/>
        <w:rPr>
          <w:color w:val="00000A"/>
          <w:sz w:val="18"/>
          <w:szCs w:val="18"/>
        </w:rPr>
      </w:pPr>
      <w:r w:rsidRPr="003E233E">
        <w:rPr>
          <w:color w:val="00000A"/>
          <w:sz w:val="18"/>
          <w:szCs w:val="18"/>
        </w:rPr>
        <w:t>· Técnico en Conducción de Actividades Físico-deportivas en el Medio Natural (Ciclo Formativo de Grado Medio)</w:t>
      </w:r>
    </w:p>
    <w:p w:rsidR="00775534" w:rsidRPr="003E233E" w:rsidRDefault="00775534" w:rsidP="00775534">
      <w:pPr>
        <w:spacing w:before="100" w:beforeAutospacing="1"/>
        <w:jc w:val="both"/>
        <w:rPr>
          <w:color w:val="00000A"/>
          <w:sz w:val="18"/>
          <w:szCs w:val="18"/>
        </w:rPr>
      </w:pPr>
      <w:r w:rsidRPr="003E233E">
        <w:rPr>
          <w:color w:val="00000A"/>
          <w:sz w:val="18"/>
          <w:szCs w:val="18"/>
        </w:rPr>
        <w:t>· Técnico Superior en Animación Sociocultural.</w:t>
      </w:r>
    </w:p>
    <w:p w:rsidR="00775534" w:rsidRPr="003E233E" w:rsidRDefault="00775534" w:rsidP="00775534">
      <w:pPr>
        <w:spacing w:before="100" w:beforeAutospacing="1"/>
        <w:jc w:val="both"/>
        <w:rPr>
          <w:color w:val="00000A"/>
          <w:sz w:val="18"/>
          <w:szCs w:val="18"/>
        </w:rPr>
      </w:pPr>
      <w:r w:rsidRPr="003E233E">
        <w:rPr>
          <w:color w:val="00000A"/>
          <w:sz w:val="18"/>
          <w:szCs w:val="18"/>
        </w:rPr>
        <w:t>· Técnico Superior en Integración Social.</w:t>
      </w:r>
    </w:p>
    <w:p w:rsidR="00775534" w:rsidRPr="003E233E" w:rsidRDefault="00775534" w:rsidP="00775534">
      <w:pPr>
        <w:spacing w:before="100" w:beforeAutospacing="1"/>
        <w:jc w:val="both"/>
        <w:rPr>
          <w:color w:val="00000A"/>
          <w:sz w:val="18"/>
          <w:szCs w:val="18"/>
        </w:rPr>
      </w:pPr>
      <w:r w:rsidRPr="003E233E">
        <w:rPr>
          <w:color w:val="00000A"/>
          <w:sz w:val="18"/>
          <w:szCs w:val="18"/>
        </w:rPr>
        <w:t>· Técnico Superior en Animación de Actividades Físicas y Deportivas.</w:t>
      </w:r>
    </w:p>
    <w:p w:rsidR="00775534" w:rsidRPr="003E233E" w:rsidRDefault="00775534" w:rsidP="00775534">
      <w:pPr>
        <w:spacing w:before="100" w:beforeAutospacing="1"/>
        <w:jc w:val="both"/>
        <w:rPr>
          <w:color w:val="00000A"/>
          <w:sz w:val="18"/>
          <w:szCs w:val="18"/>
        </w:rPr>
      </w:pPr>
      <w:r w:rsidRPr="003E233E">
        <w:rPr>
          <w:color w:val="00000A"/>
          <w:sz w:val="18"/>
          <w:szCs w:val="18"/>
        </w:rPr>
        <w:t>· Certificado de Profesionalidad de Dinamización de Actividades de Tiempo Libre Educativo Infantil y Juvenil.</w:t>
      </w:r>
    </w:p>
    <w:p w:rsidR="00775534" w:rsidRPr="003E233E" w:rsidRDefault="00775534" w:rsidP="00775534">
      <w:pPr>
        <w:spacing w:before="100" w:beforeAutospacing="1"/>
        <w:jc w:val="both"/>
        <w:rPr>
          <w:color w:val="00000A"/>
          <w:sz w:val="18"/>
          <w:szCs w:val="18"/>
        </w:rPr>
      </w:pPr>
      <w:r w:rsidRPr="003E233E">
        <w:rPr>
          <w:color w:val="00000A"/>
          <w:sz w:val="18"/>
          <w:szCs w:val="18"/>
        </w:rPr>
        <w:t>· Técnico en Educación Infantil. (Ciclo formativo de Grado superior)</w:t>
      </w:r>
    </w:p>
    <w:p w:rsidR="00775534" w:rsidRPr="003E233E" w:rsidRDefault="00775534" w:rsidP="00775534">
      <w:pPr>
        <w:spacing w:before="100" w:beforeAutospacing="1"/>
        <w:jc w:val="both"/>
        <w:rPr>
          <w:color w:val="00000A"/>
          <w:sz w:val="18"/>
          <w:szCs w:val="18"/>
        </w:rPr>
      </w:pPr>
      <w:r w:rsidRPr="003E233E">
        <w:rPr>
          <w:color w:val="00000A"/>
          <w:sz w:val="18"/>
          <w:szCs w:val="18"/>
        </w:rPr>
        <w:t>· Grado en Educación Primaria</w:t>
      </w:r>
    </w:p>
    <w:p w:rsidR="00775534" w:rsidRPr="003E233E" w:rsidRDefault="00775534" w:rsidP="00775534">
      <w:pPr>
        <w:spacing w:before="100" w:beforeAutospacing="1"/>
        <w:jc w:val="both"/>
        <w:rPr>
          <w:color w:val="00000A"/>
          <w:sz w:val="18"/>
          <w:szCs w:val="18"/>
        </w:rPr>
      </w:pPr>
      <w:r w:rsidRPr="003E233E">
        <w:rPr>
          <w:color w:val="00000A"/>
          <w:sz w:val="18"/>
          <w:szCs w:val="18"/>
        </w:rPr>
        <w:t xml:space="preserve">· Grado en Educación Infantil </w:t>
      </w:r>
    </w:p>
    <w:p w:rsidR="00775534" w:rsidRPr="003E233E" w:rsidRDefault="00775534" w:rsidP="00775534">
      <w:pPr>
        <w:spacing w:before="100" w:beforeAutospacing="1"/>
        <w:jc w:val="both"/>
        <w:rPr>
          <w:color w:val="00000A"/>
          <w:sz w:val="18"/>
          <w:szCs w:val="18"/>
        </w:rPr>
      </w:pPr>
      <w:r w:rsidRPr="003E233E">
        <w:rPr>
          <w:color w:val="00000A"/>
          <w:sz w:val="18"/>
          <w:szCs w:val="18"/>
        </w:rPr>
        <w:t xml:space="preserve">· Licenciatura en Pedagogía </w:t>
      </w:r>
    </w:p>
    <w:p w:rsidR="00775534" w:rsidRPr="003E233E" w:rsidRDefault="00775534" w:rsidP="00775534">
      <w:pPr>
        <w:spacing w:before="100" w:beforeAutospacing="1"/>
        <w:jc w:val="both"/>
        <w:rPr>
          <w:color w:val="00000A"/>
          <w:sz w:val="18"/>
          <w:szCs w:val="18"/>
        </w:rPr>
      </w:pPr>
      <w:r w:rsidRPr="003E233E">
        <w:rPr>
          <w:color w:val="00000A"/>
          <w:sz w:val="18"/>
          <w:szCs w:val="18"/>
        </w:rPr>
        <w:t xml:space="preserve">· Grado de Pedagogía </w:t>
      </w:r>
    </w:p>
    <w:p w:rsidR="00775534" w:rsidRPr="003E233E" w:rsidRDefault="00775534" w:rsidP="00775534">
      <w:pPr>
        <w:spacing w:before="100" w:beforeAutospacing="1"/>
        <w:jc w:val="both"/>
        <w:rPr>
          <w:color w:val="00000A"/>
          <w:sz w:val="18"/>
          <w:szCs w:val="18"/>
        </w:rPr>
      </w:pPr>
      <w:r w:rsidRPr="003E233E">
        <w:rPr>
          <w:color w:val="00000A"/>
          <w:sz w:val="18"/>
          <w:szCs w:val="18"/>
        </w:rPr>
        <w:t xml:space="preserve">· Diplomatura en Magisterio </w:t>
      </w:r>
    </w:p>
    <w:p w:rsidR="00775534" w:rsidRPr="003E233E" w:rsidRDefault="00775534" w:rsidP="00775534">
      <w:pPr>
        <w:spacing w:before="100" w:beforeAutospacing="1"/>
        <w:jc w:val="both"/>
        <w:rPr>
          <w:color w:val="00000A"/>
          <w:sz w:val="18"/>
          <w:szCs w:val="18"/>
        </w:rPr>
      </w:pPr>
      <w:r w:rsidRPr="003E233E">
        <w:rPr>
          <w:color w:val="00000A"/>
          <w:sz w:val="18"/>
          <w:szCs w:val="18"/>
        </w:rPr>
        <w:t xml:space="preserve">· Maestro en Educación Infantil </w:t>
      </w:r>
    </w:p>
    <w:p w:rsidR="00775534" w:rsidRPr="003E233E" w:rsidRDefault="00775534" w:rsidP="00775534">
      <w:pPr>
        <w:spacing w:before="100" w:beforeAutospacing="1"/>
        <w:jc w:val="both"/>
        <w:rPr>
          <w:color w:val="00000A"/>
          <w:sz w:val="18"/>
          <w:szCs w:val="18"/>
        </w:rPr>
      </w:pPr>
      <w:r w:rsidRPr="003E233E">
        <w:rPr>
          <w:color w:val="00000A"/>
          <w:sz w:val="18"/>
          <w:szCs w:val="18"/>
        </w:rPr>
        <w:lastRenderedPageBreak/>
        <w:t>F) Asimismo únicamente podrá acceder a los puestos convocados aquellos candidatos que cuenten con “Certificado negativo del Registro Central de Delincuentes Sexuales”.</w:t>
      </w:r>
    </w:p>
    <w:p w:rsidR="00775534" w:rsidRPr="003E233E" w:rsidRDefault="00775534" w:rsidP="00775534">
      <w:pPr>
        <w:spacing w:before="100" w:beforeAutospacing="1"/>
        <w:jc w:val="both"/>
        <w:rPr>
          <w:color w:val="00000A"/>
          <w:sz w:val="18"/>
          <w:szCs w:val="18"/>
        </w:rPr>
      </w:pPr>
      <w:r w:rsidRPr="003E233E">
        <w:rPr>
          <w:color w:val="00000A"/>
          <w:sz w:val="18"/>
          <w:szCs w:val="18"/>
        </w:rPr>
        <w:t>Estos requisitos deberán poseerse, como fecha límite, el último día del plazo de presentación de instancias, y mantenerse en el momento de la contratación, en su caso.</w:t>
      </w:r>
    </w:p>
    <w:p w:rsidR="00775534" w:rsidRPr="003E233E" w:rsidRDefault="00775534" w:rsidP="00775534">
      <w:pPr>
        <w:spacing w:before="100" w:beforeAutospacing="1"/>
        <w:jc w:val="both"/>
        <w:rPr>
          <w:color w:val="00000A"/>
          <w:sz w:val="18"/>
          <w:szCs w:val="18"/>
        </w:rPr>
      </w:pPr>
    </w:p>
    <w:p w:rsidR="00775534" w:rsidRPr="003E233E" w:rsidRDefault="00775534" w:rsidP="00775534">
      <w:pPr>
        <w:spacing w:before="100" w:beforeAutospacing="1"/>
        <w:jc w:val="both"/>
        <w:rPr>
          <w:color w:val="00000A"/>
          <w:sz w:val="18"/>
          <w:szCs w:val="18"/>
        </w:rPr>
      </w:pPr>
      <w:r w:rsidRPr="003E233E">
        <w:rPr>
          <w:b/>
          <w:bCs/>
          <w:color w:val="00000A"/>
          <w:sz w:val="18"/>
          <w:szCs w:val="18"/>
        </w:rPr>
        <w:t>4.- Solicitudes para participar en el proceso</w:t>
      </w:r>
    </w:p>
    <w:p w:rsidR="00775534" w:rsidRPr="003E233E" w:rsidRDefault="00775534" w:rsidP="00775534">
      <w:pPr>
        <w:spacing w:before="100" w:beforeAutospacing="1"/>
        <w:jc w:val="both"/>
        <w:rPr>
          <w:color w:val="00000A"/>
          <w:sz w:val="18"/>
          <w:szCs w:val="18"/>
        </w:rPr>
      </w:pPr>
      <w:r w:rsidRPr="003E233E">
        <w:rPr>
          <w:color w:val="00000A"/>
          <w:sz w:val="18"/>
          <w:szCs w:val="18"/>
        </w:rPr>
        <w:t>En las instancias (según modelo del ANEXO) solicitando tomar parte en la presente convocatoria, los aspirantes manifestaran que reúnen todas y cada una de las condiciones y requisitos exigidos en la base tercera de la convocatoria, referidas a la fecha de terminación del plazo de presentación de instancias, y se dirigirán a la Alcalde-Presidente del Ayuntamiento de San Lorenzo de la Parrilla y se presentarán en el Registro de Entrada del Ayuntamiento o en cualquiera de las formas previstas en el artículo 38.4 de la Ley 30/92, de 26 de noviembre, de Régimen Jurídico de las Administraciones Públicas y del Procedimiento Administrativo Común.</w:t>
      </w:r>
    </w:p>
    <w:p w:rsidR="00775534" w:rsidRPr="003E233E" w:rsidRDefault="00775534" w:rsidP="00775534">
      <w:pPr>
        <w:spacing w:before="100" w:beforeAutospacing="1"/>
        <w:jc w:val="both"/>
        <w:rPr>
          <w:color w:val="00000A"/>
          <w:sz w:val="18"/>
          <w:szCs w:val="18"/>
        </w:rPr>
      </w:pPr>
      <w:r w:rsidRPr="003E233E">
        <w:rPr>
          <w:color w:val="00000A"/>
          <w:sz w:val="18"/>
          <w:szCs w:val="18"/>
        </w:rPr>
        <w:t>Se deberá aportar la siguiente documentación:</w:t>
      </w:r>
    </w:p>
    <w:p w:rsidR="00775534" w:rsidRPr="003E233E" w:rsidRDefault="00775534" w:rsidP="00775534">
      <w:pPr>
        <w:spacing w:before="100" w:beforeAutospacing="1"/>
        <w:jc w:val="both"/>
        <w:rPr>
          <w:color w:val="00000A"/>
          <w:sz w:val="18"/>
          <w:szCs w:val="18"/>
        </w:rPr>
      </w:pPr>
      <w:r w:rsidRPr="003E233E">
        <w:rPr>
          <w:color w:val="00000A"/>
          <w:sz w:val="18"/>
          <w:szCs w:val="18"/>
        </w:rPr>
        <w:t>A) Fotocopia del DNI</w:t>
      </w:r>
    </w:p>
    <w:p w:rsidR="00775534" w:rsidRPr="003E233E" w:rsidRDefault="00775534" w:rsidP="00775534">
      <w:pPr>
        <w:spacing w:before="100" w:beforeAutospacing="1"/>
        <w:jc w:val="both"/>
        <w:rPr>
          <w:color w:val="00000A"/>
          <w:sz w:val="18"/>
          <w:szCs w:val="18"/>
        </w:rPr>
      </w:pPr>
      <w:r w:rsidRPr="003E233E">
        <w:rPr>
          <w:color w:val="00000A"/>
          <w:sz w:val="18"/>
          <w:szCs w:val="18"/>
        </w:rPr>
        <w:t>B) Currículum Vitae</w:t>
      </w:r>
    </w:p>
    <w:p w:rsidR="00775534" w:rsidRPr="003E233E" w:rsidRDefault="00775534" w:rsidP="00775534">
      <w:pPr>
        <w:spacing w:before="100" w:beforeAutospacing="1"/>
        <w:jc w:val="both"/>
        <w:rPr>
          <w:color w:val="00000A"/>
          <w:sz w:val="18"/>
          <w:szCs w:val="18"/>
        </w:rPr>
      </w:pPr>
      <w:r w:rsidRPr="003E233E">
        <w:rPr>
          <w:color w:val="00000A"/>
          <w:sz w:val="18"/>
          <w:szCs w:val="18"/>
        </w:rPr>
        <w:t>C) Fotocopia de la titulación exigida.</w:t>
      </w:r>
    </w:p>
    <w:p w:rsidR="00775534" w:rsidRPr="003E233E" w:rsidRDefault="00775534" w:rsidP="00775534">
      <w:pPr>
        <w:spacing w:before="100" w:beforeAutospacing="1"/>
        <w:jc w:val="both"/>
        <w:rPr>
          <w:color w:val="00000A"/>
          <w:sz w:val="18"/>
          <w:szCs w:val="18"/>
        </w:rPr>
      </w:pPr>
      <w:r w:rsidRPr="003E233E">
        <w:rPr>
          <w:color w:val="00000A"/>
          <w:sz w:val="18"/>
          <w:szCs w:val="18"/>
        </w:rPr>
        <w:t>D) Cualquier otra documentación que considere oportuno aportar a efectos de su valoración por el Tribunal de valoración. Igualmente, se deberá adjuntar la documentación acreditativa de estar en posesión de los méritos que, en su caso, se aleguen, mediante originales o fotocopias compulsadas.</w:t>
      </w:r>
    </w:p>
    <w:p w:rsidR="00775534" w:rsidRPr="003E233E" w:rsidRDefault="00775534" w:rsidP="00775534">
      <w:pPr>
        <w:spacing w:before="100" w:beforeAutospacing="1"/>
        <w:jc w:val="both"/>
        <w:rPr>
          <w:color w:val="00000A"/>
          <w:sz w:val="18"/>
          <w:szCs w:val="18"/>
        </w:rPr>
      </w:pPr>
      <w:r w:rsidRPr="003E233E">
        <w:rPr>
          <w:color w:val="00000A"/>
          <w:sz w:val="18"/>
          <w:szCs w:val="18"/>
        </w:rPr>
        <w:t>La Comisión Evaluadora no tendrá en cuenta aquellos méritos que no sean acreditados documentalmente.</w:t>
      </w:r>
    </w:p>
    <w:p w:rsidR="00775534" w:rsidRPr="003E233E" w:rsidRDefault="00775534" w:rsidP="00775534">
      <w:pPr>
        <w:spacing w:before="100" w:beforeAutospacing="1"/>
        <w:jc w:val="both"/>
        <w:rPr>
          <w:color w:val="00000A"/>
          <w:sz w:val="18"/>
          <w:szCs w:val="18"/>
        </w:rPr>
      </w:pPr>
      <w:r w:rsidRPr="003E233E">
        <w:rPr>
          <w:color w:val="00000A"/>
          <w:sz w:val="18"/>
          <w:szCs w:val="18"/>
        </w:rPr>
        <w:t>El plazo de presentación de solicitudes será de diez días naturales, contados a partir del día siguiente de la publicación en el BOP de Cuenca.</w:t>
      </w:r>
    </w:p>
    <w:p w:rsidR="00775534" w:rsidRPr="003E233E" w:rsidRDefault="00775534" w:rsidP="00775534">
      <w:pPr>
        <w:spacing w:before="100" w:beforeAutospacing="1"/>
        <w:jc w:val="both"/>
        <w:rPr>
          <w:color w:val="00000A"/>
          <w:sz w:val="18"/>
          <w:szCs w:val="18"/>
        </w:rPr>
      </w:pPr>
    </w:p>
    <w:p w:rsidR="00775534" w:rsidRPr="003E233E" w:rsidRDefault="00775534" w:rsidP="00775534">
      <w:pPr>
        <w:spacing w:before="100" w:beforeAutospacing="1"/>
        <w:jc w:val="both"/>
        <w:rPr>
          <w:color w:val="00000A"/>
          <w:sz w:val="18"/>
          <w:szCs w:val="18"/>
        </w:rPr>
      </w:pPr>
      <w:r w:rsidRPr="003E233E">
        <w:rPr>
          <w:b/>
          <w:bCs/>
          <w:color w:val="00000A"/>
          <w:sz w:val="18"/>
          <w:szCs w:val="18"/>
        </w:rPr>
        <w:t>5.- Admisión de aspirantes.</w:t>
      </w:r>
    </w:p>
    <w:p w:rsidR="00775534" w:rsidRPr="003E233E" w:rsidRDefault="00775534" w:rsidP="00775534">
      <w:pPr>
        <w:spacing w:before="100" w:beforeAutospacing="1"/>
        <w:jc w:val="both"/>
        <w:rPr>
          <w:color w:val="00000A"/>
          <w:sz w:val="18"/>
          <w:szCs w:val="18"/>
        </w:rPr>
      </w:pPr>
      <w:r w:rsidRPr="003E233E">
        <w:rPr>
          <w:color w:val="00000A"/>
          <w:sz w:val="18"/>
          <w:szCs w:val="18"/>
        </w:rPr>
        <w:t>Finalizado el plazo de presentación de solicitudes, la Alcaldía publicará en tablón de edictos y página web municipal la relación de aspirantes admitidos y excluidos, indicando en este último caso la causa de exclusión y concediendo un plazo de dos días hábiles para que se puedan formular reclamaciones o subsanar los defectos que hayan motivado la exclusión.</w:t>
      </w:r>
    </w:p>
    <w:p w:rsidR="00775534" w:rsidRPr="003E233E" w:rsidRDefault="00775534" w:rsidP="00775534">
      <w:pPr>
        <w:spacing w:before="100" w:beforeAutospacing="1"/>
        <w:jc w:val="both"/>
        <w:rPr>
          <w:color w:val="00000A"/>
          <w:sz w:val="18"/>
          <w:szCs w:val="18"/>
        </w:rPr>
      </w:pPr>
      <w:r w:rsidRPr="003E233E">
        <w:rPr>
          <w:color w:val="00000A"/>
          <w:sz w:val="18"/>
          <w:szCs w:val="18"/>
        </w:rPr>
        <w:t>Concluido el plazo de reclamaciones y subsanaciones y resueltas las mismas, la autoridad u órgano convocante elevará a definitivas las listas de admitidos y excluidos mediante resolución que se publicará igualmente en el tablón de edictos y página web del Ayuntamiento de San Lorenzo de la Parrilla. Dicha publicación servirá de notificación a efectos de impugnaciones y recursos. En la misma resolución se indicará la fecha, lugar y hora de comienzo de la valoración de méritos del concurso.</w:t>
      </w:r>
    </w:p>
    <w:p w:rsidR="00775534" w:rsidRPr="003E233E" w:rsidRDefault="00775534" w:rsidP="00775534">
      <w:pPr>
        <w:spacing w:before="100" w:beforeAutospacing="1"/>
        <w:jc w:val="both"/>
        <w:rPr>
          <w:color w:val="00000A"/>
          <w:sz w:val="18"/>
          <w:szCs w:val="18"/>
        </w:rPr>
      </w:pPr>
      <w:r w:rsidRPr="003E233E">
        <w:rPr>
          <w:color w:val="00000A"/>
          <w:sz w:val="18"/>
          <w:szCs w:val="18"/>
        </w:rPr>
        <w:lastRenderedPageBreak/>
        <w:t>En el supuesto de no presentarse reclamación alguna, las listas provisionales devendrán automáticamente en definitivas.</w:t>
      </w:r>
    </w:p>
    <w:p w:rsidR="00775534" w:rsidRPr="003E233E" w:rsidRDefault="00775534" w:rsidP="00775534">
      <w:pPr>
        <w:spacing w:before="100" w:beforeAutospacing="1"/>
        <w:jc w:val="both"/>
        <w:rPr>
          <w:color w:val="00000A"/>
          <w:sz w:val="18"/>
          <w:szCs w:val="18"/>
        </w:rPr>
      </w:pPr>
    </w:p>
    <w:p w:rsidR="00775534" w:rsidRPr="003E233E" w:rsidRDefault="00775534" w:rsidP="00775534">
      <w:pPr>
        <w:spacing w:before="100" w:beforeAutospacing="1"/>
        <w:jc w:val="both"/>
        <w:rPr>
          <w:color w:val="00000A"/>
          <w:sz w:val="18"/>
          <w:szCs w:val="18"/>
        </w:rPr>
      </w:pPr>
      <w:r w:rsidRPr="003E233E">
        <w:rPr>
          <w:b/>
          <w:bCs/>
          <w:color w:val="00000A"/>
          <w:sz w:val="18"/>
          <w:szCs w:val="18"/>
        </w:rPr>
        <w:t>6.- Tribunal.</w:t>
      </w:r>
    </w:p>
    <w:p w:rsidR="00775534" w:rsidRPr="003E233E" w:rsidRDefault="00775534" w:rsidP="00775534">
      <w:pPr>
        <w:spacing w:before="100" w:beforeAutospacing="1"/>
        <w:jc w:val="both"/>
        <w:rPr>
          <w:color w:val="00000A"/>
          <w:sz w:val="18"/>
          <w:szCs w:val="18"/>
        </w:rPr>
      </w:pPr>
      <w:r w:rsidRPr="003E233E">
        <w:rPr>
          <w:color w:val="00000A"/>
          <w:sz w:val="18"/>
          <w:szCs w:val="18"/>
        </w:rPr>
        <w:t>El Tribunal de valoración estará compuesto de acuerdo con lo dispuesto el art. 60 de la Ley 7/2007, de 12 de abril, del Estatuto Básico del Empleado Público.</w:t>
      </w:r>
    </w:p>
    <w:p w:rsidR="00775534" w:rsidRPr="003E233E" w:rsidRDefault="00775534" w:rsidP="00775534">
      <w:pPr>
        <w:spacing w:before="100" w:beforeAutospacing="1"/>
        <w:jc w:val="both"/>
        <w:rPr>
          <w:color w:val="00000A"/>
          <w:sz w:val="18"/>
          <w:szCs w:val="18"/>
        </w:rPr>
      </w:pPr>
      <w:r w:rsidRPr="003E233E">
        <w:rPr>
          <w:color w:val="00000A"/>
          <w:sz w:val="18"/>
          <w:szCs w:val="18"/>
        </w:rPr>
        <w:t>El Tribunal estará integrado por un número impar de miembros, no inferior a tres, entre funcionarios de carrera o trabajadores laborales fijos de la Administración. Todos los miembros del Tribunal actuarán con voz y voto.</w:t>
      </w:r>
    </w:p>
    <w:p w:rsidR="00775534" w:rsidRPr="003E233E" w:rsidRDefault="00775534" w:rsidP="00775534">
      <w:pPr>
        <w:spacing w:before="100" w:beforeAutospacing="1"/>
        <w:jc w:val="both"/>
        <w:rPr>
          <w:color w:val="00000A"/>
          <w:sz w:val="18"/>
          <w:szCs w:val="18"/>
        </w:rPr>
      </w:pPr>
    </w:p>
    <w:p w:rsidR="00775534" w:rsidRPr="003E233E" w:rsidRDefault="00775534" w:rsidP="00775534">
      <w:pPr>
        <w:spacing w:before="100" w:beforeAutospacing="1"/>
        <w:jc w:val="both"/>
        <w:rPr>
          <w:color w:val="00000A"/>
          <w:sz w:val="18"/>
          <w:szCs w:val="18"/>
        </w:rPr>
      </w:pPr>
      <w:r w:rsidRPr="003E233E">
        <w:rPr>
          <w:b/>
          <w:bCs/>
          <w:color w:val="00000A"/>
          <w:sz w:val="18"/>
          <w:szCs w:val="18"/>
        </w:rPr>
        <w:t>7</w:t>
      </w:r>
      <w:r w:rsidRPr="003E233E">
        <w:rPr>
          <w:color w:val="00000A"/>
          <w:sz w:val="18"/>
          <w:szCs w:val="18"/>
        </w:rPr>
        <w:t xml:space="preserve">.- </w:t>
      </w:r>
      <w:r w:rsidRPr="003E233E">
        <w:rPr>
          <w:b/>
          <w:bCs/>
          <w:color w:val="00000A"/>
          <w:sz w:val="18"/>
          <w:szCs w:val="18"/>
        </w:rPr>
        <w:t>Valoración de la fase de concurso.</w:t>
      </w:r>
    </w:p>
    <w:p w:rsidR="00775534" w:rsidRPr="003E233E" w:rsidRDefault="00775534" w:rsidP="00775534">
      <w:pPr>
        <w:spacing w:before="100" w:beforeAutospacing="1"/>
        <w:jc w:val="both"/>
        <w:rPr>
          <w:color w:val="00000A"/>
          <w:sz w:val="18"/>
          <w:szCs w:val="18"/>
        </w:rPr>
      </w:pPr>
      <w:r w:rsidRPr="003E233E">
        <w:rPr>
          <w:color w:val="00000A"/>
          <w:sz w:val="18"/>
          <w:szCs w:val="18"/>
        </w:rPr>
        <w:t>Los méritos alegados junto con la convocatoria se valorarán con arreglo al siguiente baremo:</w:t>
      </w:r>
    </w:p>
    <w:p w:rsidR="00775534" w:rsidRPr="003E233E" w:rsidRDefault="00775534" w:rsidP="00775534">
      <w:pPr>
        <w:spacing w:before="100" w:beforeAutospacing="1"/>
        <w:jc w:val="both"/>
        <w:rPr>
          <w:color w:val="00000A"/>
          <w:sz w:val="18"/>
          <w:szCs w:val="18"/>
        </w:rPr>
      </w:pPr>
      <w:r w:rsidRPr="003E233E">
        <w:rPr>
          <w:color w:val="00000A"/>
          <w:sz w:val="18"/>
          <w:szCs w:val="18"/>
        </w:rPr>
        <w:t>A) Titulación, que esté relacionada con el ámbito de la educación:</w:t>
      </w:r>
    </w:p>
    <w:p w:rsidR="00775534" w:rsidRPr="003E233E" w:rsidRDefault="00775534" w:rsidP="00775534">
      <w:pPr>
        <w:spacing w:before="100" w:beforeAutospacing="1"/>
        <w:jc w:val="both"/>
        <w:rPr>
          <w:color w:val="00000A"/>
          <w:sz w:val="18"/>
          <w:szCs w:val="18"/>
        </w:rPr>
      </w:pPr>
      <w:r w:rsidRPr="003E233E">
        <w:rPr>
          <w:color w:val="00000A"/>
          <w:sz w:val="18"/>
          <w:szCs w:val="18"/>
        </w:rPr>
        <w:t>a. Licenciatura o Grado: 2 puntos</w:t>
      </w:r>
    </w:p>
    <w:p w:rsidR="00775534" w:rsidRPr="003E233E" w:rsidRDefault="00775534" w:rsidP="00775534">
      <w:pPr>
        <w:spacing w:before="100" w:beforeAutospacing="1"/>
        <w:jc w:val="both"/>
        <w:rPr>
          <w:color w:val="00000A"/>
          <w:sz w:val="18"/>
          <w:szCs w:val="18"/>
        </w:rPr>
      </w:pPr>
      <w:r w:rsidRPr="003E233E">
        <w:rPr>
          <w:color w:val="00000A"/>
          <w:sz w:val="18"/>
          <w:szCs w:val="18"/>
        </w:rPr>
        <w:t>b. Diplomatura: 1,50 puntos</w:t>
      </w:r>
    </w:p>
    <w:p w:rsidR="00775534" w:rsidRPr="003E233E" w:rsidRDefault="00775534" w:rsidP="00775534">
      <w:pPr>
        <w:spacing w:before="100" w:beforeAutospacing="1"/>
        <w:jc w:val="both"/>
        <w:rPr>
          <w:color w:val="00000A"/>
          <w:sz w:val="18"/>
          <w:szCs w:val="18"/>
        </w:rPr>
      </w:pPr>
      <w:r w:rsidRPr="003E233E">
        <w:rPr>
          <w:color w:val="00000A"/>
          <w:sz w:val="18"/>
          <w:szCs w:val="18"/>
        </w:rPr>
        <w:t>c. Título de Bachiller: 1 punto</w:t>
      </w:r>
    </w:p>
    <w:p w:rsidR="00775534" w:rsidRPr="003E233E" w:rsidRDefault="00775534" w:rsidP="00775534">
      <w:pPr>
        <w:spacing w:before="100" w:beforeAutospacing="1"/>
        <w:jc w:val="both"/>
        <w:rPr>
          <w:color w:val="00000A"/>
          <w:sz w:val="18"/>
          <w:szCs w:val="18"/>
        </w:rPr>
      </w:pPr>
      <w:r w:rsidRPr="003E233E">
        <w:rPr>
          <w:color w:val="00000A"/>
          <w:sz w:val="18"/>
          <w:szCs w:val="18"/>
        </w:rPr>
        <w:t>d. Ciclo de Grado Superior: 1 punto</w:t>
      </w:r>
    </w:p>
    <w:p w:rsidR="00775534" w:rsidRPr="003E233E" w:rsidRDefault="00775534" w:rsidP="00775534">
      <w:pPr>
        <w:spacing w:before="100" w:beforeAutospacing="1"/>
        <w:jc w:val="both"/>
        <w:rPr>
          <w:color w:val="00000A"/>
          <w:sz w:val="18"/>
          <w:szCs w:val="18"/>
        </w:rPr>
      </w:pPr>
      <w:r w:rsidRPr="003E233E">
        <w:rPr>
          <w:color w:val="00000A"/>
          <w:sz w:val="18"/>
          <w:szCs w:val="18"/>
        </w:rPr>
        <w:t>e. Ciclo de Grado Medio: 0,50 puntos</w:t>
      </w:r>
    </w:p>
    <w:p w:rsidR="00775534" w:rsidRPr="003E233E" w:rsidRDefault="00775534" w:rsidP="00775534">
      <w:pPr>
        <w:spacing w:before="100" w:beforeAutospacing="1"/>
        <w:jc w:val="both"/>
        <w:rPr>
          <w:color w:val="00000A"/>
          <w:sz w:val="18"/>
          <w:szCs w:val="18"/>
        </w:rPr>
      </w:pPr>
      <w:r w:rsidRPr="003E233E">
        <w:rPr>
          <w:color w:val="00000A"/>
          <w:sz w:val="18"/>
          <w:szCs w:val="18"/>
        </w:rPr>
        <w:t>f. Título de animador: 1 punto</w:t>
      </w:r>
    </w:p>
    <w:p w:rsidR="00775534" w:rsidRPr="003E233E" w:rsidRDefault="00775534" w:rsidP="00775534">
      <w:pPr>
        <w:spacing w:before="100" w:beforeAutospacing="1"/>
        <w:jc w:val="both"/>
        <w:rPr>
          <w:color w:val="00000A"/>
          <w:sz w:val="18"/>
          <w:szCs w:val="18"/>
        </w:rPr>
      </w:pPr>
      <w:r w:rsidRPr="003E233E">
        <w:rPr>
          <w:color w:val="00000A"/>
          <w:sz w:val="18"/>
          <w:szCs w:val="18"/>
        </w:rPr>
        <w:t>B) Experiencia Laboral: Se considerará experiencia profesional (máximo 6 puntos):</w:t>
      </w:r>
    </w:p>
    <w:p w:rsidR="00775534" w:rsidRPr="003E233E" w:rsidRDefault="00775534" w:rsidP="00775534">
      <w:pPr>
        <w:spacing w:before="100" w:beforeAutospacing="1"/>
        <w:jc w:val="both"/>
        <w:rPr>
          <w:color w:val="00000A"/>
          <w:sz w:val="18"/>
          <w:szCs w:val="18"/>
        </w:rPr>
      </w:pPr>
      <w:r w:rsidRPr="003E233E">
        <w:rPr>
          <w:color w:val="00000A"/>
          <w:sz w:val="18"/>
          <w:szCs w:val="18"/>
        </w:rPr>
        <w:t>a. Los monitores en Escuelas de Verano 0,03 puntos/día</w:t>
      </w:r>
    </w:p>
    <w:p w:rsidR="00775534" w:rsidRPr="003E233E" w:rsidRDefault="00775534" w:rsidP="00775534">
      <w:pPr>
        <w:spacing w:before="100" w:beforeAutospacing="1"/>
        <w:jc w:val="both"/>
        <w:rPr>
          <w:color w:val="00000A"/>
          <w:sz w:val="18"/>
          <w:szCs w:val="18"/>
        </w:rPr>
      </w:pPr>
      <w:r w:rsidRPr="003E233E">
        <w:rPr>
          <w:color w:val="00000A"/>
          <w:sz w:val="18"/>
          <w:szCs w:val="18"/>
        </w:rPr>
        <w:t>b. Los monitores, profesores o educadores en otras actividades con niños y/o jóvenes 0,02 puntos/día</w:t>
      </w:r>
    </w:p>
    <w:p w:rsidR="00775534" w:rsidRPr="003E233E" w:rsidRDefault="00775534" w:rsidP="00775534">
      <w:pPr>
        <w:spacing w:before="100" w:beforeAutospacing="1"/>
        <w:jc w:val="both"/>
        <w:rPr>
          <w:color w:val="00000A"/>
          <w:sz w:val="18"/>
          <w:szCs w:val="18"/>
        </w:rPr>
      </w:pPr>
      <w:r w:rsidRPr="003E233E">
        <w:rPr>
          <w:color w:val="00000A"/>
          <w:sz w:val="18"/>
          <w:szCs w:val="18"/>
        </w:rPr>
        <w:t>c. Los monitores en campamentos 0,01 puntos/día</w:t>
      </w:r>
    </w:p>
    <w:p w:rsidR="00775534" w:rsidRPr="003E233E" w:rsidRDefault="00775534" w:rsidP="00775534">
      <w:pPr>
        <w:spacing w:before="100" w:beforeAutospacing="1"/>
        <w:jc w:val="both"/>
        <w:rPr>
          <w:color w:val="00000A"/>
          <w:sz w:val="18"/>
          <w:szCs w:val="18"/>
        </w:rPr>
      </w:pPr>
      <w:r w:rsidRPr="003E233E">
        <w:rPr>
          <w:color w:val="00000A"/>
          <w:sz w:val="18"/>
          <w:szCs w:val="18"/>
        </w:rPr>
        <w:t>La documentación acreditativa de los méritos será el nombramiento, contrato de trabajo o certificado para los servicios prestados en la Administración Pública o empresa donde conste el objeto del mismo y la duración.</w:t>
      </w:r>
    </w:p>
    <w:p w:rsidR="00775534" w:rsidRPr="003E233E" w:rsidRDefault="00775534" w:rsidP="00775534">
      <w:pPr>
        <w:spacing w:before="100" w:beforeAutospacing="1"/>
        <w:jc w:val="both"/>
        <w:rPr>
          <w:color w:val="00000A"/>
          <w:sz w:val="18"/>
          <w:szCs w:val="18"/>
        </w:rPr>
      </w:pPr>
      <w:r w:rsidRPr="003E233E">
        <w:rPr>
          <w:color w:val="00000A"/>
          <w:sz w:val="18"/>
          <w:szCs w:val="18"/>
        </w:rPr>
        <w:t>C) Asistencia a cursos relacionados con la materia (máximo 4 puntos):</w:t>
      </w:r>
    </w:p>
    <w:p w:rsidR="00775534" w:rsidRPr="003E233E" w:rsidRDefault="00775534" w:rsidP="00775534">
      <w:pPr>
        <w:spacing w:before="100" w:beforeAutospacing="1"/>
        <w:jc w:val="both"/>
        <w:rPr>
          <w:color w:val="00000A"/>
          <w:sz w:val="18"/>
          <w:szCs w:val="18"/>
        </w:rPr>
      </w:pPr>
      <w:r w:rsidRPr="003E233E">
        <w:rPr>
          <w:color w:val="00000A"/>
          <w:sz w:val="18"/>
          <w:szCs w:val="18"/>
        </w:rPr>
        <w:t>a. De menos de 10 horas: 0,05 puntos</w:t>
      </w:r>
    </w:p>
    <w:p w:rsidR="00775534" w:rsidRPr="003E233E" w:rsidRDefault="00775534" w:rsidP="00775534">
      <w:pPr>
        <w:spacing w:before="100" w:beforeAutospacing="1"/>
        <w:jc w:val="both"/>
        <w:rPr>
          <w:color w:val="00000A"/>
          <w:sz w:val="18"/>
          <w:szCs w:val="18"/>
        </w:rPr>
      </w:pPr>
      <w:r w:rsidRPr="003E233E">
        <w:rPr>
          <w:color w:val="00000A"/>
          <w:sz w:val="18"/>
          <w:szCs w:val="18"/>
        </w:rPr>
        <w:lastRenderedPageBreak/>
        <w:t>b. De 10 a 20 horas: 0,1 puntos</w:t>
      </w:r>
    </w:p>
    <w:p w:rsidR="00775534" w:rsidRPr="003E233E" w:rsidRDefault="00775534" w:rsidP="00775534">
      <w:pPr>
        <w:spacing w:before="100" w:beforeAutospacing="1"/>
        <w:jc w:val="both"/>
        <w:rPr>
          <w:color w:val="00000A"/>
          <w:sz w:val="18"/>
          <w:szCs w:val="18"/>
        </w:rPr>
      </w:pPr>
      <w:r w:rsidRPr="003E233E">
        <w:rPr>
          <w:color w:val="00000A"/>
          <w:sz w:val="18"/>
          <w:szCs w:val="18"/>
        </w:rPr>
        <w:t>c. De 21 a 40 horas: 0,15 puntos</w:t>
      </w:r>
    </w:p>
    <w:p w:rsidR="00775534" w:rsidRPr="003E233E" w:rsidRDefault="00775534" w:rsidP="00775534">
      <w:pPr>
        <w:spacing w:before="100" w:beforeAutospacing="1"/>
        <w:jc w:val="both"/>
        <w:rPr>
          <w:color w:val="00000A"/>
          <w:sz w:val="18"/>
          <w:szCs w:val="18"/>
        </w:rPr>
      </w:pPr>
      <w:r w:rsidRPr="003E233E">
        <w:rPr>
          <w:color w:val="00000A"/>
          <w:sz w:val="18"/>
          <w:szCs w:val="18"/>
        </w:rPr>
        <w:t>d. De 41 a 100 horas: 0,25 puntos</w:t>
      </w:r>
    </w:p>
    <w:p w:rsidR="00775534" w:rsidRPr="003E233E" w:rsidRDefault="00775534" w:rsidP="00775534">
      <w:pPr>
        <w:spacing w:before="100" w:beforeAutospacing="1"/>
        <w:jc w:val="both"/>
        <w:rPr>
          <w:color w:val="00000A"/>
          <w:sz w:val="18"/>
          <w:szCs w:val="18"/>
        </w:rPr>
      </w:pPr>
      <w:r w:rsidRPr="003E233E">
        <w:rPr>
          <w:color w:val="00000A"/>
          <w:sz w:val="18"/>
          <w:szCs w:val="18"/>
        </w:rPr>
        <w:t>e. De 101 a 200 horas: 0,40 puntos</w:t>
      </w:r>
    </w:p>
    <w:p w:rsidR="00775534" w:rsidRPr="003E233E" w:rsidRDefault="00775534" w:rsidP="00775534">
      <w:pPr>
        <w:spacing w:before="100" w:beforeAutospacing="1"/>
        <w:jc w:val="both"/>
        <w:rPr>
          <w:color w:val="00000A"/>
          <w:sz w:val="18"/>
          <w:szCs w:val="18"/>
        </w:rPr>
      </w:pPr>
      <w:r w:rsidRPr="003E233E">
        <w:rPr>
          <w:color w:val="00000A"/>
          <w:sz w:val="18"/>
          <w:szCs w:val="18"/>
        </w:rPr>
        <w:t>f. De más de 200 horas: 0,50 puntos</w:t>
      </w:r>
    </w:p>
    <w:p w:rsidR="00775534" w:rsidRPr="003E233E" w:rsidRDefault="00775534" w:rsidP="00775534">
      <w:pPr>
        <w:spacing w:before="100" w:beforeAutospacing="1"/>
        <w:jc w:val="both"/>
        <w:rPr>
          <w:color w:val="00000A"/>
          <w:sz w:val="18"/>
          <w:szCs w:val="18"/>
        </w:rPr>
      </w:pPr>
      <w:r w:rsidRPr="003E233E">
        <w:rPr>
          <w:color w:val="00000A"/>
          <w:sz w:val="18"/>
          <w:szCs w:val="18"/>
        </w:rPr>
        <w:t>En caso de empate se hará sorteo público.</w:t>
      </w:r>
    </w:p>
    <w:p w:rsidR="00775534" w:rsidRPr="003E233E" w:rsidRDefault="00775534" w:rsidP="00775534">
      <w:pPr>
        <w:spacing w:before="100" w:beforeAutospacing="1"/>
        <w:jc w:val="both"/>
        <w:rPr>
          <w:color w:val="00000A"/>
          <w:sz w:val="18"/>
          <w:szCs w:val="18"/>
        </w:rPr>
      </w:pPr>
      <w:r w:rsidRPr="003E233E">
        <w:rPr>
          <w:color w:val="00000A"/>
          <w:sz w:val="18"/>
          <w:szCs w:val="18"/>
        </w:rPr>
        <w:t xml:space="preserve">Una vez baremados los méritos, el Tribunal expondrá al público la lista de aspirantes con la puntuación obtenida en la fase de concurso se méritos por su orden de puntuación concediéndoles un plazo de dos días hábiles para que formulen las reclamaciones y subsanaciones que estimen pertinentes en relación con la </w:t>
      </w:r>
      <w:proofErr w:type="spellStart"/>
      <w:r w:rsidRPr="003E233E">
        <w:rPr>
          <w:color w:val="00000A"/>
          <w:sz w:val="18"/>
          <w:szCs w:val="18"/>
        </w:rPr>
        <w:t>baremación</w:t>
      </w:r>
      <w:proofErr w:type="spellEnd"/>
      <w:r w:rsidRPr="003E233E">
        <w:rPr>
          <w:color w:val="00000A"/>
          <w:sz w:val="18"/>
          <w:szCs w:val="18"/>
        </w:rPr>
        <w:t xml:space="preserve">. </w:t>
      </w:r>
    </w:p>
    <w:p w:rsidR="00775534" w:rsidRPr="003E233E" w:rsidRDefault="00775534" w:rsidP="00775534">
      <w:pPr>
        <w:spacing w:before="100" w:beforeAutospacing="1"/>
        <w:jc w:val="both"/>
        <w:rPr>
          <w:color w:val="00000A"/>
          <w:sz w:val="18"/>
          <w:szCs w:val="18"/>
        </w:rPr>
      </w:pPr>
      <w:r w:rsidRPr="003E233E">
        <w:rPr>
          <w:color w:val="00000A"/>
          <w:sz w:val="18"/>
          <w:szCs w:val="18"/>
        </w:rPr>
        <w:t>Resueltas las posibles alegaciones y subsanaciones, el Tribunal dictará resolución fijando la relación definitiva de aspirantes aprobados por su orden de puntuación y dando traslado al órgano de gobierno par</w:t>
      </w:r>
      <w:r>
        <w:rPr>
          <w:color w:val="00000A"/>
          <w:sz w:val="18"/>
          <w:szCs w:val="18"/>
        </w:rPr>
        <w:t>a la formalización del contrato</w:t>
      </w:r>
    </w:p>
    <w:p w:rsidR="00775534" w:rsidRPr="003E233E" w:rsidRDefault="00775534" w:rsidP="00775534">
      <w:pPr>
        <w:spacing w:before="278" w:after="278"/>
        <w:jc w:val="both"/>
        <w:rPr>
          <w:color w:val="00000A"/>
          <w:sz w:val="18"/>
          <w:szCs w:val="18"/>
        </w:rPr>
      </w:pPr>
      <w:r w:rsidRPr="003E233E">
        <w:rPr>
          <w:color w:val="00000A"/>
          <w:sz w:val="18"/>
          <w:szCs w:val="18"/>
        </w:rPr>
        <w:t>ANEXO (MODELO DE INSTANCIA)</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proofErr w:type="gramStart"/>
      <w:r w:rsidRPr="003E233E">
        <w:rPr>
          <w:color w:val="00000A"/>
          <w:sz w:val="18"/>
          <w:szCs w:val="18"/>
        </w:rPr>
        <w:t>D. …</w:t>
      </w:r>
      <w:proofErr w:type="gramEnd"/>
      <w:r w:rsidRPr="003E233E">
        <w:rPr>
          <w:color w:val="00000A"/>
          <w:sz w:val="18"/>
          <w:szCs w:val="18"/>
        </w:rPr>
        <w:t>……………………………………………................... con DNI n.º ...................... y domicilio a efectos de notificación en .........................................................................................</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r w:rsidRPr="003E233E">
        <w:rPr>
          <w:color w:val="00000A"/>
          <w:sz w:val="18"/>
          <w:szCs w:val="18"/>
        </w:rPr>
        <w:t>EXPONE</w:t>
      </w:r>
    </w:p>
    <w:p w:rsidR="00775534" w:rsidRPr="003E233E" w:rsidRDefault="00775534" w:rsidP="00775534">
      <w:pPr>
        <w:spacing w:before="278" w:after="278"/>
        <w:jc w:val="both"/>
        <w:rPr>
          <w:color w:val="00000A"/>
          <w:sz w:val="18"/>
          <w:szCs w:val="18"/>
        </w:rPr>
      </w:pPr>
      <w:r w:rsidRPr="003E233E">
        <w:rPr>
          <w:color w:val="00000A"/>
          <w:sz w:val="18"/>
          <w:szCs w:val="18"/>
        </w:rPr>
        <w:t>PRIMERO: Que vista la convocatoria anunciada el Boletín Oficial de la Provincia de Cuenca n</w:t>
      </w:r>
      <w:proofErr w:type="gramStart"/>
      <w:r w:rsidRPr="003E233E">
        <w:rPr>
          <w:color w:val="00000A"/>
          <w:sz w:val="18"/>
          <w:szCs w:val="18"/>
        </w:rPr>
        <w:t>.º</w:t>
      </w:r>
      <w:proofErr w:type="gramEnd"/>
      <w:r w:rsidRPr="003E233E">
        <w:rPr>
          <w:color w:val="00000A"/>
          <w:sz w:val="18"/>
          <w:szCs w:val="18"/>
        </w:rPr>
        <w:t xml:space="preserve"> ............ de fecha .................... </w:t>
      </w:r>
      <w:proofErr w:type="gramStart"/>
      <w:r w:rsidRPr="003E233E">
        <w:rPr>
          <w:color w:val="00000A"/>
          <w:sz w:val="18"/>
          <w:szCs w:val="18"/>
        </w:rPr>
        <w:t>en</w:t>
      </w:r>
      <w:proofErr w:type="gramEnd"/>
      <w:r w:rsidRPr="003E233E">
        <w:rPr>
          <w:color w:val="00000A"/>
          <w:sz w:val="18"/>
          <w:szCs w:val="18"/>
        </w:rPr>
        <w:t xml:space="preserve"> relación con la convocatoria y bases de selección para la contratación mediante el sistema de concurso de dos plazas de monitor para la escuela de verano de la temporada de verano de 2018, conforme a las bases que se publican, en el mismo Boletín, deseo tomar parte en el proceso selectivo.</w:t>
      </w:r>
    </w:p>
    <w:p w:rsidR="00775534" w:rsidRPr="003E233E" w:rsidRDefault="00775534" w:rsidP="00775534">
      <w:pPr>
        <w:spacing w:before="278" w:after="278"/>
        <w:jc w:val="both"/>
        <w:rPr>
          <w:color w:val="00000A"/>
          <w:sz w:val="18"/>
          <w:szCs w:val="18"/>
        </w:rPr>
      </w:pPr>
      <w:r w:rsidRPr="003E233E">
        <w:rPr>
          <w:color w:val="00000A"/>
          <w:sz w:val="18"/>
          <w:szCs w:val="18"/>
        </w:rPr>
        <w:t>SEGUNDO. Que reúno todas y cada una de las condiciones exigidas en las bases referidas a la fecha de expiración del plazo de presentación de la instancia.</w:t>
      </w:r>
    </w:p>
    <w:p w:rsidR="00775534" w:rsidRPr="003E233E" w:rsidRDefault="00775534" w:rsidP="00775534">
      <w:pPr>
        <w:spacing w:before="278" w:after="278"/>
        <w:jc w:val="both"/>
        <w:rPr>
          <w:color w:val="00000A"/>
          <w:sz w:val="18"/>
          <w:szCs w:val="18"/>
        </w:rPr>
      </w:pPr>
      <w:r w:rsidRPr="003E233E">
        <w:rPr>
          <w:color w:val="00000A"/>
          <w:sz w:val="18"/>
          <w:szCs w:val="18"/>
        </w:rPr>
        <w:t>TERCERO. Que declaro conocer las bases generales de la convocatoria relativa a las pruebas de selección de las plazas de monitor para la Escuela de Verano para la temporada de verano de 2018</w:t>
      </w:r>
    </w:p>
    <w:p w:rsidR="00775534" w:rsidRPr="003E233E" w:rsidRDefault="00775534" w:rsidP="00775534">
      <w:pPr>
        <w:spacing w:before="278" w:after="278"/>
        <w:jc w:val="both"/>
        <w:rPr>
          <w:color w:val="00000A"/>
          <w:sz w:val="18"/>
          <w:szCs w:val="18"/>
        </w:rPr>
      </w:pPr>
      <w:r w:rsidRPr="003E233E">
        <w:rPr>
          <w:color w:val="00000A"/>
          <w:sz w:val="18"/>
          <w:szCs w:val="18"/>
        </w:rPr>
        <w:t>Por todo ello, SOLICITA:</w:t>
      </w:r>
    </w:p>
    <w:p w:rsidR="00775534" w:rsidRPr="003E233E" w:rsidRDefault="00775534" w:rsidP="00775534">
      <w:pPr>
        <w:spacing w:before="278" w:after="278"/>
        <w:jc w:val="both"/>
        <w:rPr>
          <w:color w:val="00000A"/>
          <w:sz w:val="18"/>
          <w:szCs w:val="18"/>
        </w:rPr>
      </w:pPr>
      <w:r w:rsidRPr="003E233E">
        <w:rPr>
          <w:color w:val="00000A"/>
          <w:sz w:val="18"/>
          <w:szCs w:val="18"/>
        </w:rPr>
        <w:t>Que se admita esta solicitud para las pruebas de selección de personal referenciada.</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r w:rsidRPr="003E233E">
        <w:rPr>
          <w:color w:val="00000A"/>
          <w:sz w:val="18"/>
          <w:szCs w:val="18"/>
        </w:rPr>
        <w:lastRenderedPageBreak/>
        <w:t xml:space="preserve">En San Lorenzo de la Parrilla, </w:t>
      </w:r>
      <w:proofErr w:type="gramStart"/>
      <w:r w:rsidRPr="003E233E">
        <w:rPr>
          <w:color w:val="00000A"/>
          <w:sz w:val="18"/>
          <w:szCs w:val="18"/>
        </w:rPr>
        <w:t>a …</w:t>
      </w:r>
      <w:proofErr w:type="gramEnd"/>
      <w:r w:rsidRPr="003E233E">
        <w:rPr>
          <w:color w:val="00000A"/>
          <w:sz w:val="18"/>
          <w:szCs w:val="18"/>
        </w:rPr>
        <w:t>……….... de ............................ de 2018.</w:t>
      </w:r>
    </w:p>
    <w:p w:rsidR="00775534" w:rsidRPr="003E233E" w:rsidRDefault="00775534" w:rsidP="00775534">
      <w:pPr>
        <w:spacing w:before="278" w:after="278"/>
        <w:jc w:val="both"/>
        <w:rPr>
          <w:color w:val="00000A"/>
          <w:sz w:val="18"/>
          <w:szCs w:val="18"/>
        </w:rPr>
      </w:pPr>
      <w:r w:rsidRPr="003E233E">
        <w:rPr>
          <w:color w:val="00000A"/>
          <w:sz w:val="18"/>
          <w:szCs w:val="18"/>
        </w:rPr>
        <w:t>El/la Solicitante,</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r w:rsidRPr="003E233E">
        <w:rPr>
          <w:color w:val="00000A"/>
          <w:sz w:val="18"/>
          <w:szCs w:val="18"/>
        </w:rPr>
        <w:t> </w:t>
      </w:r>
    </w:p>
    <w:p w:rsidR="00775534" w:rsidRPr="003E233E" w:rsidRDefault="00775534" w:rsidP="00775534">
      <w:pPr>
        <w:spacing w:before="278" w:after="278"/>
        <w:jc w:val="both"/>
        <w:rPr>
          <w:color w:val="00000A"/>
          <w:sz w:val="18"/>
          <w:szCs w:val="18"/>
        </w:rPr>
      </w:pPr>
      <w:r w:rsidRPr="003E233E">
        <w:rPr>
          <w:color w:val="00000A"/>
          <w:sz w:val="18"/>
          <w:szCs w:val="18"/>
        </w:rPr>
        <w:t>Fdo.: .................................................................</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r w:rsidRPr="003E233E">
        <w:rPr>
          <w:color w:val="00000A"/>
          <w:sz w:val="18"/>
          <w:szCs w:val="18"/>
        </w:rPr>
        <w:t>DOCUMENTOS QUE SE ACOMPAÑAN</w:t>
      </w:r>
    </w:p>
    <w:p w:rsidR="00775534" w:rsidRPr="003E233E" w:rsidRDefault="00775534" w:rsidP="00775534">
      <w:pPr>
        <w:numPr>
          <w:ilvl w:val="0"/>
          <w:numId w:val="45"/>
        </w:numPr>
        <w:spacing w:before="278" w:after="278"/>
        <w:jc w:val="both"/>
        <w:rPr>
          <w:color w:val="00000A"/>
          <w:sz w:val="18"/>
          <w:szCs w:val="18"/>
        </w:rPr>
      </w:pPr>
      <w:r w:rsidRPr="003E233E">
        <w:rPr>
          <w:color w:val="00000A"/>
          <w:sz w:val="18"/>
          <w:szCs w:val="18"/>
        </w:rPr>
        <w:t xml:space="preserve">OBLIGATORIA </w:t>
      </w:r>
    </w:p>
    <w:p w:rsidR="00775534" w:rsidRPr="003E233E" w:rsidRDefault="00775534" w:rsidP="00775534">
      <w:pPr>
        <w:numPr>
          <w:ilvl w:val="1"/>
          <w:numId w:val="45"/>
        </w:numPr>
        <w:spacing w:before="278" w:after="278"/>
        <w:jc w:val="both"/>
        <w:rPr>
          <w:color w:val="00000A"/>
          <w:sz w:val="18"/>
          <w:szCs w:val="18"/>
        </w:rPr>
      </w:pPr>
      <w:r w:rsidRPr="003E233E">
        <w:rPr>
          <w:color w:val="00000A"/>
          <w:sz w:val="18"/>
          <w:szCs w:val="18"/>
        </w:rPr>
        <w:t>Solicitud de participación</w:t>
      </w:r>
    </w:p>
    <w:p w:rsidR="00775534" w:rsidRPr="003E233E" w:rsidRDefault="00775534" w:rsidP="00775534">
      <w:pPr>
        <w:numPr>
          <w:ilvl w:val="1"/>
          <w:numId w:val="45"/>
        </w:numPr>
        <w:spacing w:before="278" w:after="278"/>
        <w:jc w:val="both"/>
        <w:rPr>
          <w:color w:val="00000A"/>
          <w:sz w:val="18"/>
          <w:szCs w:val="18"/>
        </w:rPr>
      </w:pPr>
      <w:r w:rsidRPr="003E233E">
        <w:rPr>
          <w:color w:val="00000A"/>
          <w:sz w:val="18"/>
          <w:szCs w:val="18"/>
        </w:rPr>
        <w:t>Fotocopia del DNI/NIE (extranjeros: permiso de residencia y trabajo, según los casos)</w:t>
      </w:r>
    </w:p>
    <w:p w:rsidR="00775534" w:rsidRPr="003E233E" w:rsidRDefault="00775534" w:rsidP="00775534">
      <w:pPr>
        <w:numPr>
          <w:ilvl w:val="1"/>
          <w:numId w:val="45"/>
        </w:numPr>
        <w:spacing w:before="278" w:after="278"/>
        <w:jc w:val="both"/>
        <w:rPr>
          <w:color w:val="00000A"/>
          <w:sz w:val="18"/>
          <w:szCs w:val="18"/>
        </w:rPr>
      </w:pPr>
      <w:r w:rsidRPr="003E233E">
        <w:rPr>
          <w:color w:val="00000A"/>
          <w:sz w:val="18"/>
          <w:szCs w:val="18"/>
        </w:rPr>
        <w:t>Currículum Vitae</w:t>
      </w:r>
    </w:p>
    <w:p w:rsidR="00775534" w:rsidRPr="003E233E" w:rsidRDefault="00775534" w:rsidP="00775534">
      <w:pPr>
        <w:numPr>
          <w:ilvl w:val="1"/>
          <w:numId w:val="45"/>
        </w:numPr>
        <w:spacing w:before="278" w:after="278"/>
        <w:jc w:val="both"/>
        <w:rPr>
          <w:color w:val="00000A"/>
          <w:sz w:val="18"/>
          <w:szCs w:val="18"/>
        </w:rPr>
      </w:pPr>
      <w:r w:rsidRPr="003E233E">
        <w:rPr>
          <w:color w:val="00000A"/>
          <w:sz w:val="18"/>
          <w:szCs w:val="18"/>
        </w:rPr>
        <w:t>Fotocopias de la titulación exigida.</w:t>
      </w:r>
    </w:p>
    <w:p w:rsidR="00775534" w:rsidRPr="003E233E" w:rsidRDefault="00775534" w:rsidP="00775534">
      <w:pPr>
        <w:numPr>
          <w:ilvl w:val="1"/>
          <w:numId w:val="45"/>
        </w:numPr>
        <w:spacing w:before="278" w:after="278"/>
        <w:jc w:val="both"/>
        <w:rPr>
          <w:color w:val="00000A"/>
          <w:sz w:val="18"/>
          <w:szCs w:val="18"/>
        </w:rPr>
      </w:pPr>
      <w:r w:rsidRPr="003E233E">
        <w:rPr>
          <w:color w:val="00000A"/>
          <w:sz w:val="18"/>
          <w:szCs w:val="18"/>
        </w:rPr>
        <w:t>Declaración responsable.</w:t>
      </w:r>
    </w:p>
    <w:p w:rsidR="00775534" w:rsidRPr="003E233E" w:rsidRDefault="00775534" w:rsidP="00775534">
      <w:pPr>
        <w:spacing w:before="278" w:after="240"/>
        <w:ind w:left="1083"/>
        <w:jc w:val="both"/>
        <w:rPr>
          <w:color w:val="00000A"/>
          <w:sz w:val="18"/>
          <w:szCs w:val="18"/>
        </w:rPr>
      </w:pPr>
    </w:p>
    <w:p w:rsidR="00775534" w:rsidRPr="003E233E" w:rsidRDefault="00775534" w:rsidP="00775534">
      <w:pPr>
        <w:numPr>
          <w:ilvl w:val="0"/>
          <w:numId w:val="46"/>
        </w:numPr>
        <w:spacing w:before="278" w:after="278"/>
        <w:jc w:val="both"/>
        <w:rPr>
          <w:color w:val="00000A"/>
          <w:sz w:val="18"/>
          <w:szCs w:val="18"/>
        </w:rPr>
      </w:pPr>
      <w:r w:rsidRPr="003E233E">
        <w:rPr>
          <w:color w:val="00000A"/>
          <w:sz w:val="18"/>
          <w:szCs w:val="18"/>
        </w:rPr>
        <w:t>OTRA DOCUMENTACION: cualquier documentación acreditativa de los méritos alegados, etc. Relacionar:</w:t>
      </w:r>
    </w:p>
    <w:p w:rsidR="00775534" w:rsidRPr="003E233E" w:rsidRDefault="00775534" w:rsidP="00775534">
      <w:pPr>
        <w:spacing w:before="278" w:after="278"/>
        <w:jc w:val="both"/>
        <w:rPr>
          <w:color w:val="00000A"/>
          <w:sz w:val="18"/>
          <w:szCs w:val="18"/>
        </w:rPr>
      </w:pPr>
      <w:r w:rsidRPr="003E233E">
        <w:rPr>
          <w:color w:val="00000A"/>
          <w:sz w:val="18"/>
          <w:szCs w:val="18"/>
        </w:rPr>
        <w:t>-</w:t>
      </w:r>
      <w:r w:rsidRPr="003E233E">
        <w:rPr>
          <w:color w:val="00000A"/>
          <w:sz w:val="18"/>
          <w:szCs w:val="18"/>
        </w:rPr>
        <w:br/>
        <w:t>-</w:t>
      </w:r>
      <w:r w:rsidRPr="003E233E">
        <w:rPr>
          <w:color w:val="00000A"/>
          <w:sz w:val="18"/>
          <w:szCs w:val="18"/>
        </w:rPr>
        <w:br/>
        <w:t>-</w:t>
      </w:r>
      <w:r w:rsidRPr="003E233E">
        <w:rPr>
          <w:color w:val="00000A"/>
          <w:sz w:val="18"/>
          <w:szCs w:val="18"/>
        </w:rPr>
        <w:br/>
        <w:t>-</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r w:rsidRPr="003E233E">
        <w:rPr>
          <w:color w:val="00000A"/>
          <w:sz w:val="18"/>
          <w:szCs w:val="18"/>
        </w:rPr>
        <w:t>DECLARACIÓN RESPONSABLE</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r w:rsidRPr="003E233E">
        <w:rPr>
          <w:color w:val="00000A"/>
          <w:sz w:val="18"/>
          <w:szCs w:val="18"/>
        </w:rPr>
        <w:t>PROCESO DE SELECCIÓN DE DOS PLAZAS DE MONITORDE ESCUELA DE VERANO CONVOCADO POR EL AYUNTAMIENTO DE SAN LORENZO DE LA PARRILLA.</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r w:rsidRPr="003E233E">
        <w:rPr>
          <w:color w:val="00000A"/>
          <w:sz w:val="18"/>
          <w:szCs w:val="18"/>
        </w:rPr>
        <w:t>Nombre y Apellidos………………………………………………………………………………..………….</w:t>
      </w:r>
      <w:r w:rsidRPr="003E233E">
        <w:rPr>
          <w:color w:val="00000A"/>
          <w:sz w:val="18"/>
          <w:szCs w:val="18"/>
        </w:rPr>
        <w:br/>
        <w:t>DNI: ………………….……………….</w:t>
      </w:r>
    </w:p>
    <w:p w:rsidR="00775534" w:rsidRPr="003E233E" w:rsidRDefault="00775534" w:rsidP="00775534">
      <w:pPr>
        <w:spacing w:before="278" w:after="240"/>
        <w:jc w:val="both"/>
        <w:rPr>
          <w:color w:val="00000A"/>
          <w:sz w:val="18"/>
          <w:szCs w:val="18"/>
        </w:rPr>
      </w:pPr>
    </w:p>
    <w:p w:rsidR="00775534" w:rsidRPr="003E233E" w:rsidRDefault="00775534" w:rsidP="00775534">
      <w:pPr>
        <w:spacing w:before="278" w:after="278"/>
        <w:jc w:val="both"/>
        <w:rPr>
          <w:color w:val="00000A"/>
          <w:sz w:val="18"/>
          <w:szCs w:val="18"/>
        </w:rPr>
      </w:pPr>
      <w:r w:rsidRPr="003E233E">
        <w:rPr>
          <w:color w:val="00000A"/>
          <w:sz w:val="18"/>
          <w:szCs w:val="18"/>
        </w:rPr>
        <w:t>DECLARA BAJO JURAMENTO Y BAJO SU PERSONAL RESPONSABILIDAD:</w:t>
      </w:r>
    </w:p>
    <w:p w:rsidR="00775534" w:rsidRDefault="00775534" w:rsidP="00775534">
      <w:pPr>
        <w:spacing w:before="278" w:after="278"/>
        <w:jc w:val="both"/>
        <w:rPr>
          <w:color w:val="00000A"/>
          <w:sz w:val="18"/>
          <w:szCs w:val="18"/>
        </w:rPr>
      </w:pPr>
      <w:r w:rsidRPr="003E233E">
        <w:rPr>
          <w:color w:val="00000A"/>
          <w:sz w:val="18"/>
          <w:szCs w:val="18"/>
        </w:rPr>
        <w:t>- Que no padezco enfermedad ni estoy afectado/a por limitación física o psíquica que sea incompatible con el desempeño de las funciones correspondientes al puesto de trabajo.</w:t>
      </w:r>
      <w:r w:rsidRPr="003E233E">
        <w:rPr>
          <w:color w:val="00000A"/>
          <w:sz w:val="18"/>
          <w:szCs w:val="18"/>
        </w:rPr>
        <w:br/>
        <w:t>- No haber sido separado/a, mediante expediente disciplinario, del servicio de cualquiera de las Administraciones Públicas, ni hallarse inhabilitado/a para el desempeño de funciones públicas.</w:t>
      </w:r>
      <w:r w:rsidRPr="003E233E">
        <w:rPr>
          <w:color w:val="00000A"/>
          <w:sz w:val="18"/>
          <w:szCs w:val="18"/>
        </w:rPr>
        <w:br/>
        <w:t>- No estar incurso/a en causa de incapacidad o incompatibilidad para contratar con la Administración Pública.</w:t>
      </w:r>
    </w:p>
    <w:p w:rsidR="00775534" w:rsidRPr="003E233E" w:rsidRDefault="00775534" w:rsidP="00775534">
      <w:pPr>
        <w:spacing w:before="278" w:after="278"/>
        <w:jc w:val="both"/>
        <w:rPr>
          <w:color w:val="00000A"/>
          <w:sz w:val="18"/>
          <w:szCs w:val="18"/>
        </w:rPr>
      </w:pPr>
      <w:r>
        <w:rPr>
          <w:color w:val="00000A"/>
          <w:sz w:val="18"/>
          <w:szCs w:val="18"/>
        </w:rPr>
        <w:t>- Estar en disposición de obtener  el “Certificado negativo del registro Central de delincuentes sexuales”</w:t>
      </w:r>
    </w:p>
    <w:p w:rsidR="00775534" w:rsidRPr="003E233E" w:rsidRDefault="00775534" w:rsidP="00775534">
      <w:pPr>
        <w:spacing w:before="278" w:after="278"/>
        <w:jc w:val="both"/>
        <w:rPr>
          <w:color w:val="00000A"/>
          <w:sz w:val="18"/>
          <w:szCs w:val="18"/>
        </w:rPr>
      </w:pPr>
      <w:r w:rsidRPr="003E233E">
        <w:rPr>
          <w:color w:val="00000A"/>
          <w:sz w:val="18"/>
          <w:szCs w:val="18"/>
        </w:rPr>
        <w:t>Y para que así conste, firmo la presente en</w:t>
      </w:r>
    </w:p>
    <w:p w:rsidR="00775534" w:rsidRPr="003E233E" w:rsidRDefault="00775534" w:rsidP="00775534">
      <w:pPr>
        <w:spacing w:before="278" w:after="278"/>
        <w:jc w:val="both"/>
        <w:rPr>
          <w:color w:val="00000A"/>
          <w:sz w:val="18"/>
          <w:szCs w:val="18"/>
        </w:rPr>
      </w:pPr>
      <w:r w:rsidRPr="003E233E">
        <w:rPr>
          <w:color w:val="00000A"/>
          <w:sz w:val="18"/>
          <w:szCs w:val="18"/>
        </w:rPr>
        <w:t xml:space="preserve">San Lorenzo de la Parrilla </w:t>
      </w:r>
      <w:proofErr w:type="gramStart"/>
      <w:r w:rsidRPr="003E233E">
        <w:rPr>
          <w:color w:val="00000A"/>
          <w:sz w:val="18"/>
          <w:szCs w:val="18"/>
        </w:rPr>
        <w:t>a …</w:t>
      </w:r>
      <w:proofErr w:type="gramEnd"/>
      <w:r w:rsidRPr="003E233E">
        <w:rPr>
          <w:color w:val="00000A"/>
          <w:sz w:val="18"/>
          <w:szCs w:val="18"/>
        </w:rPr>
        <w:t xml:space="preserve">…….. </w:t>
      </w:r>
      <w:proofErr w:type="gramStart"/>
      <w:r w:rsidRPr="003E233E">
        <w:rPr>
          <w:color w:val="00000A"/>
          <w:sz w:val="18"/>
          <w:szCs w:val="18"/>
        </w:rPr>
        <w:t>de</w:t>
      </w:r>
      <w:proofErr w:type="gramEnd"/>
      <w:r w:rsidRPr="003E233E">
        <w:rPr>
          <w:color w:val="00000A"/>
          <w:sz w:val="18"/>
          <w:szCs w:val="18"/>
        </w:rPr>
        <w:t xml:space="preserve"> …………………..de 2018.</w:t>
      </w:r>
    </w:p>
    <w:p w:rsidR="00775534" w:rsidRPr="003E233E" w:rsidRDefault="00775534" w:rsidP="00775534">
      <w:pPr>
        <w:spacing w:before="278" w:after="278"/>
        <w:jc w:val="both"/>
        <w:rPr>
          <w:color w:val="00000A"/>
          <w:sz w:val="18"/>
          <w:szCs w:val="18"/>
        </w:rPr>
      </w:pPr>
      <w:r w:rsidRPr="003E233E">
        <w:rPr>
          <w:color w:val="00000A"/>
          <w:sz w:val="18"/>
          <w:szCs w:val="18"/>
        </w:rPr>
        <w:t> </w:t>
      </w:r>
    </w:p>
    <w:p w:rsidR="00775534" w:rsidRPr="003E233E" w:rsidRDefault="00775534" w:rsidP="00775534">
      <w:pPr>
        <w:spacing w:before="278" w:after="278"/>
        <w:jc w:val="both"/>
        <w:rPr>
          <w:color w:val="00000A"/>
          <w:sz w:val="18"/>
          <w:szCs w:val="18"/>
        </w:rPr>
      </w:pPr>
      <w:r w:rsidRPr="003E233E">
        <w:rPr>
          <w:color w:val="00000A"/>
          <w:sz w:val="18"/>
          <w:szCs w:val="18"/>
        </w:rPr>
        <w:t>(Firma)</w:t>
      </w:r>
    </w:p>
    <w:p w:rsidR="00775534" w:rsidRPr="00F70165" w:rsidRDefault="00775534" w:rsidP="00775534">
      <w:pPr>
        <w:jc w:val="both"/>
        <w:rPr>
          <w:bCs/>
          <w:sz w:val="18"/>
          <w:szCs w:val="18"/>
        </w:rPr>
      </w:pPr>
    </w:p>
    <w:p w:rsidR="00775534" w:rsidRDefault="00775534" w:rsidP="000B6D58">
      <w:pPr>
        <w:pStyle w:val="Normal0"/>
        <w:widowControl w:val="0"/>
        <w:ind w:firstLine="709"/>
        <w:jc w:val="both"/>
        <w:rPr>
          <w:sz w:val="18"/>
          <w:szCs w:val="18"/>
        </w:rPr>
      </w:pPr>
    </w:p>
    <w:p w:rsidR="00775534" w:rsidRPr="000B6D58" w:rsidRDefault="00775534" w:rsidP="000B6D58">
      <w:pPr>
        <w:pStyle w:val="Normal0"/>
        <w:widowControl w:val="0"/>
        <w:ind w:firstLine="709"/>
        <w:jc w:val="both"/>
        <w:rPr>
          <w:i/>
          <w:iCs/>
          <w:sz w:val="18"/>
          <w:szCs w:val="18"/>
        </w:rPr>
      </w:pPr>
    </w:p>
    <w:p w:rsidR="000B6D58" w:rsidRPr="000B6D58" w:rsidRDefault="000B6D58" w:rsidP="000B6D58">
      <w:pPr>
        <w:pStyle w:val="Normal0"/>
        <w:widowControl w:val="0"/>
        <w:ind w:firstLine="709"/>
        <w:jc w:val="both"/>
        <w:rPr>
          <w:sz w:val="18"/>
          <w:szCs w:val="18"/>
        </w:rPr>
      </w:pPr>
      <w:r w:rsidRPr="000B6D58">
        <w:rPr>
          <w:sz w:val="18"/>
          <w:szCs w:val="18"/>
        </w:rPr>
        <w:t>Contra las presentes bases, que ponen fin a la vía administrativa, se puede interponer alternativamente o recurso de reposición potestativo, en el plazo de un mes a contar desde el día siguiente a la publicación del presente anuncio, ante el Alcaldía de este Ayuntamiento, de conformidad con los artículos 123 y 124 de la Ley 39/2015, de 1 de octubre, del Procedimiento Administrativo Común de las Administraciones públicas, o recurso contencioso-administrativo, ante el Juzgado de lo Contencioso-Administrativo de Cuenca, en el plazo de dos meses a contar desde el día siguiente a la publicación del presente anuncio, de conformidad con el artículo 46 de la Ley 29/1998, de 13 de julio, de la Jurisdicción Contencioso-Administrativa. Si se optara por interponer el recurso de reposición potestativo, no podrá interponer recurso contencioso-administrativo hasta que aquel sea resuelto expresamente o se haya producido su desestimación por silencio. Todo ello sin perjuicio de que pueda ejercitar cualquier otro recurso que estime pertinente.</w:t>
      </w:r>
    </w:p>
    <w:p w:rsidR="00A04BB1" w:rsidRPr="000B6D58" w:rsidRDefault="00A04BB1" w:rsidP="000B6D58">
      <w:pPr>
        <w:jc w:val="both"/>
        <w:rPr>
          <w:bCs/>
          <w:sz w:val="18"/>
          <w:szCs w:val="18"/>
        </w:rPr>
      </w:pPr>
    </w:p>
    <w:sectPr w:rsidR="00A04BB1" w:rsidRPr="000B6D5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51" w:rsidRDefault="00D54351">
      <w:r>
        <w:separator/>
      </w:r>
    </w:p>
  </w:endnote>
  <w:endnote w:type="continuationSeparator" w:id="0">
    <w:p w:rsidR="00D54351" w:rsidRDefault="00D5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A2" w:rsidRDefault="00E13AA2">
    <w:pPr>
      <w:pStyle w:val="Piedepgina"/>
      <w:rPr>
        <w:sz w:val="16"/>
        <w:lang w:val="es-ES_tradnl"/>
      </w:rPr>
    </w:pPr>
    <w:r>
      <w:rPr>
        <w:sz w:val="16"/>
        <w:lang w:val="es-ES_tradnl"/>
      </w:rPr>
      <w:t xml:space="preserve">DOMICILIO: PLAZA MAYOR, 8.  16770 – SAN LORENZO DE </w:t>
    </w:r>
    <w:smartTag w:uri="urn:schemas-microsoft-com:office:smarttags" w:element="PersonName">
      <w:smartTagPr>
        <w:attr w:name="ProductID" w:val="LA PARRILLA"/>
      </w:smartTagPr>
      <w:r>
        <w:rPr>
          <w:sz w:val="16"/>
          <w:lang w:val="es-ES_tradnl"/>
        </w:rPr>
        <w:t>LA PARRILLA</w:t>
      </w:r>
    </w:smartTag>
    <w:r>
      <w:rPr>
        <w:sz w:val="16"/>
        <w:lang w:val="es-ES_tradnl"/>
      </w:rPr>
      <w:t xml:space="preserve"> (CUENCA)</w:t>
    </w:r>
  </w:p>
  <w:p w:rsidR="00E13AA2" w:rsidRPr="005D77B4" w:rsidRDefault="00E13AA2">
    <w:pPr>
      <w:pStyle w:val="Piedepgina"/>
      <w:rPr>
        <w:sz w:val="16"/>
      </w:rPr>
    </w:pPr>
    <w:r w:rsidRPr="005D77B4">
      <w:rPr>
        <w:sz w:val="16"/>
      </w:rPr>
      <w:t>N.I.F: P-1620000-H</w:t>
    </w:r>
  </w:p>
  <w:p w:rsidR="00E13AA2" w:rsidRDefault="00E13AA2">
    <w:pPr>
      <w:pStyle w:val="Piedepgina"/>
      <w:rPr>
        <w:sz w:val="16"/>
        <w:lang w:val="es-ES_tradnl"/>
      </w:rPr>
    </w:pPr>
    <w:r>
      <w:rPr>
        <w:sz w:val="16"/>
        <w:lang w:val="es-ES_tradnl"/>
      </w:rPr>
      <w:t>TELÉFONO: 969-29-60-11 FAX: 969 29-69-07</w:t>
    </w:r>
  </w:p>
  <w:p w:rsidR="00E13AA2" w:rsidRDefault="00E13AA2">
    <w:pPr>
      <w:pStyle w:val="Piedepgina"/>
      <w:rPr>
        <w:sz w:val="16"/>
        <w:lang w:val="es-ES_tradnl"/>
      </w:rPr>
    </w:pPr>
    <w:r>
      <w:rPr>
        <w:sz w:val="16"/>
        <w:lang w:val="es-ES_tradnl"/>
      </w:rPr>
      <w:t>CORREO ELECTRONICO: sanlorenzodelaparrilla@dipucuenca.es</w:t>
    </w:r>
  </w:p>
  <w:p w:rsidR="00E13AA2" w:rsidRDefault="00E13AA2">
    <w:pPr>
      <w:pStyle w:val="Piedepgina"/>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51" w:rsidRDefault="00D54351">
      <w:r>
        <w:separator/>
      </w:r>
    </w:p>
  </w:footnote>
  <w:footnote w:type="continuationSeparator" w:id="0">
    <w:p w:rsidR="00D54351" w:rsidRDefault="00D54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A2" w:rsidRDefault="00E13AA2">
    <w:pPr>
      <w:pStyle w:val="Encabezado"/>
      <w:ind w:firstLine="708"/>
    </w:pPr>
    <w:r>
      <w:t xml:space="preserve">         </w:t>
    </w:r>
    <w:r>
      <w:rPr>
        <w:noProof/>
      </w:rPr>
      <w:drawing>
        <wp:inline distT="0" distB="0" distL="0" distR="0" wp14:anchorId="2BDA9EC0" wp14:editId="7D08F34E">
          <wp:extent cx="466725" cy="800100"/>
          <wp:effectExtent l="0" t="0" r="9525" b="0"/>
          <wp:docPr id="1" name="Imagen 1" descr="PEQUESCUDO%20SAN%20LZO%20PARR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QUESCUDO%20SAN%20LZO%20PARR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800100"/>
                  </a:xfrm>
                  <a:prstGeom prst="rect">
                    <a:avLst/>
                  </a:prstGeom>
                  <a:noFill/>
                  <a:ln>
                    <a:noFill/>
                  </a:ln>
                </pic:spPr>
              </pic:pic>
            </a:graphicData>
          </a:graphic>
        </wp:inline>
      </w:drawing>
    </w:r>
  </w:p>
  <w:p w:rsidR="00E13AA2" w:rsidRDefault="00E13AA2">
    <w:pPr>
      <w:pStyle w:val="Encabezado"/>
      <w:rPr>
        <w:b/>
        <w:bCs/>
        <w:sz w:val="28"/>
      </w:rPr>
    </w:pPr>
    <w:r>
      <w:rPr>
        <w:sz w:val="28"/>
      </w:rPr>
      <w:t xml:space="preserve">        </w:t>
    </w:r>
    <w:r>
      <w:rPr>
        <w:b/>
        <w:bCs/>
        <w:sz w:val="28"/>
      </w:rPr>
      <w:t xml:space="preserve">AYUNTAMIENTO </w:t>
    </w:r>
  </w:p>
  <w:p w:rsidR="00E13AA2" w:rsidRDefault="00E13AA2">
    <w:pPr>
      <w:pStyle w:val="Encabezado"/>
    </w:pPr>
    <w:r>
      <w:t xml:space="preserve">                         </w:t>
    </w:r>
    <w:proofErr w:type="gramStart"/>
    <w:r>
      <w:t>de</w:t>
    </w:r>
    <w:proofErr w:type="gramEnd"/>
  </w:p>
  <w:p w:rsidR="00E13AA2" w:rsidRDefault="00E13AA2">
    <w:pPr>
      <w:pStyle w:val="Encabezado"/>
      <w:rPr>
        <w:sz w:val="20"/>
      </w:rPr>
    </w:pPr>
    <w:r>
      <w:rPr>
        <w:sz w:val="20"/>
      </w:rPr>
      <w:t xml:space="preserve">16770 SAN LORENZO DE </w:t>
    </w:r>
    <w:smartTag w:uri="urn:schemas-microsoft-com:office:smarttags" w:element="PersonName">
      <w:smartTagPr>
        <w:attr w:name="ProductID" w:val="LA PARRILLA"/>
      </w:smartTagPr>
      <w:r>
        <w:rPr>
          <w:sz w:val="20"/>
        </w:rPr>
        <w:t>LA PARRILLA</w:t>
      </w:r>
    </w:smartTag>
  </w:p>
  <w:p w:rsidR="00E13AA2" w:rsidRDefault="00E13AA2">
    <w:pPr>
      <w:pStyle w:val="Encabezado"/>
    </w:pPr>
    <w:r>
      <w:t xml:space="preserve">                    (Cuenca)</w:t>
    </w:r>
  </w:p>
  <w:p w:rsidR="00E13AA2" w:rsidRDefault="00E13AA2">
    <w:pPr>
      <w:pStyle w:val="Encabezado"/>
    </w:pPr>
  </w:p>
  <w:p w:rsidR="00E13AA2" w:rsidRDefault="00E13A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67"/>
    <w:multiLevelType w:val="hybridMultilevel"/>
    <w:tmpl w:val="FD4ABEAA"/>
    <w:lvl w:ilvl="0" w:tplc="4E22DFEC">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54313E4"/>
    <w:multiLevelType w:val="hybridMultilevel"/>
    <w:tmpl w:val="7ABC1B76"/>
    <w:lvl w:ilvl="0" w:tplc="13CA8D6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05F232CE"/>
    <w:multiLevelType w:val="hybridMultilevel"/>
    <w:tmpl w:val="AA60CBD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05FB10CA"/>
    <w:multiLevelType w:val="hybridMultilevel"/>
    <w:tmpl w:val="A68270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073F353D"/>
    <w:multiLevelType w:val="hybridMultilevel"/>
    <w:tmpl w:val="280826B6"/>
    <w:lvl w:ilvl="0" w:tplc="36B63A1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0E3F2D05"/>
    <w:multiLevelType w:val="multilevel"/>
    <w:tmpl w:val="B456DC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EB5558B"/>
    <w:multiLevelType w:val="multilevel"/>
    <w:tmpl w:val="0810C0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32E7A53"/>
    <w:multiLevelType w:val="hybridMultilevel"/>
    <w:tmpl w:val="302C4CF2"/>
    <w:lvl w:ilvl="0" w:tplc="E214CAE4">
      <w:start w:val="121"/>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140C44B6"/>
    <w:multiLevelType w:val="hybridMultilevel"/>
    <w:tmpl w:val="D5B4F484"/>
    <w:lvl w:ilvl="0" w:tplc="507AEFBE">
      <w:start w:val="6"/>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15DE192A"/>
    <w:multiLevelType w:val="hybridMultilevel"/>
    <w:tmpl w:val="8EB67D1C"/>
    <w:lvl w:ilvl="0" w:tplc="D63E8E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7BB2167"/>
    <w:multiLevelType w:val="hybridMultilevel"/>
    <w:tmpl w:val="75BC3F68"/>
    <w:lvl w:ilvl="0" w:tplc="535A04C6">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197D03DA"/>
    <w:multiLevelType w:val="hybridMultilevel"/>
    <w:tmpl w:val="3738E3C6"/>
    <w:lvl w:ilvl="0" w:tplc="B72CACB2">
      <w:numFmt w:val="bullet"/>
      <w:lvlText w:val="-"/>
      <w:lvlJc w:val="left"/>
      <w:pPr>
        <w:tabs>
          <w:tab w:val="num" w:pos="720"/>
        </w:tabs>
        <w:ind w:left="720" w:hanging="360"/>
      </w:pPr>
      <w:rPr>
        <w:rFonts w:ascii="Times New Roman" w:eastAsia="Times New Roman" w:hAnsi="Times New Roman" w:cs="Times New Roman" w:hint="default"/>
      </w:rPr>
    </w:lvl>
    <w:lvl w:ilvl="1" w:tplc="D15C48BA">
      <w:numFmt w:val="bullet"/>
      <w:lvlText w:val=""/>
      <w:lvlJc w:val="left"/>
      <w:pPr>
        <w:tabs>
          <w:tab w:val="num" w:pos="1440"/>
        </w:tabs>
        <w:ind w:left="1440" w:hanging="360"/>
      </w:pPr>
      <w:rPr>
        <w:rFonts w:ascii="Symbol" w:eastAsia="Times New Roman" w:hAnsi="Symbol"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1A3D4F51"/>
    <w:multiLevelType w:val="hybridMultilevel"/>
    <w:tmpl w:val="58C8807A"/>
    <w:lvl w:ilvl="0" w:tplc="7DB27448">
      <w:start w:val="15"/>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1BB813D4"/>
    <w:multiLevelType w:val="hybridMultilevel"/>
    <w:tmpl w:val="151EA0A4"/>
    <w:lvl w:ilvl="0" w:tplc="A7E487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B75861"/>
    <w:multiLevelType w:val="hybridMultilevel"/>
    <w:tmpl w:val="D08AF008"/>
    <w:lvl w:ilvl="0" w:tplc="37C614F8">
      <w:numFmt w:val="bullet"/>
      <w:lvlText w:val="-"/>
      <w:lvlJc w:val="left"/>
      <w:pPr>
        <w:tabs>
          <w:tab w:val="num" w:pos="752"/>
        </w:tabs>
        <w:ind w:left="752" w:hanging="480"/>
      </w:pPr>
      <w:rPr>
        <w:rFonts w:ascii="Times New Roman" w:eastAsia="Times New Roman" w:hAnsi="Times New Roman" w:cs="Times New Roman" w:hint="default"/>
      </w:rPr>
    </w:lvl>
    <w:lvl w:ilvl="1" w:tplc="040A0003" w:tentative="1">
      <w:start w:val="1"/>
      <w:numFmt w:val="bullet"/>
      <w:lvlText w:val="o"/>
      <w:lvlJc w:val="left"/>
      <w:pPr>
        <w:tabs>
          <w:tab w:val="num" w:pos="1352"/>
        </w:tabs>
        <w:ind w:left="1352" w:hanging="360"/>
      </w:pPr>
      <w:rPr>
        <w:rFonts w:ascii="Courier New" w:hAnsi="Courier New" w:cs="Courier New" w:hint="default"/>
      </w:rPr>
    </w:lvl>
    <w:lvl w:ilvl="2" w:tplc="040A0005" w:tentative="1">
      <w:start w:val="1"/>
      <w:numFmt w:val="bullet"/>
      <w:lvlText w:val=""/>
      <w:lvlJc w:val="left"/>
      <w:pPr>
        <w:tabs>
          <w:tab w:val="num" w:pos="2072"/>
        </w:tabs>
        <w:ind w:left="2072" w:hanging="360"/>
      </w:pPr>
      <w:rPr>
        <w:rFonts w:ascii="Wingdings" w:hAnsi="Wingdings" w:hint="default"/>
      </w:rPr>
    </w:lvl>
    <w:lvl w:ilvl="3" w:tplc="040A0001" w:tentative="1">
      <w:start w:val="1"/>
      <w:numFmt w:val="bullet"/>
      <w:lvlText w:val=""/>
      <w:lvlJc w:val="left"/>
      <w:pPr>
        <w:tabs>
          <w:tab w:val="num" w:pos="2792"/>
        </w:tabs>
        <w:ind w:left="2792" w:hanging="360"/>
      </w:pPr>
      <w:rPr>
        <w:rFonts w:ascii="Symbol" w:hAnsi="Symbol" w:hint="default"/>
      </w:rPr>
    </w:lvl>
    <w:lvl w:ilvl="4" w:tplc="040A0003" w:tentative="1">
      <w:start w:val="1"/>
      <w:numFmt w:val="bullet"/>
      <w:lvlText w:val="o"/>
      <w:lvlJc w:val="left"/>
      <w:pPr>
        <w:tabs>
          <w:tab w:val="num" w:pos="3512"/>
        </w:tabs>
        <w:ind w:left="3512" w:hanging="360"/>
      </w:pPr>
      <w:rPr>
        <w:rFonts w:ascii="Courier New" w:hAnsi="Courier New" w:cs="Courier New" w:hint="default"/>
      </w:rPr>
    </w:lvl>
    <w:lvl w:ilvl="5" w:tplc="040A0005" w:tentative="1">
      <w:start w:val="1"/>
      <w:numFmt w:val="bullet"/>
      <w:lvlText w:val=""/>
      <w:lvlJc w:val="left"/>
      <w:pPr>
        <w:tabs>
          <w:tab w:val="num" w:pos="4232"/>
        </w:tabs>
        <w:ind w:left="4232" w:hanging="360"/>
      </w:pPr>
      <w:rPr>
        <w:rFonts w:ascii="Wingdings" w:hAnsi="Wingdings" w:hint="default"/>
      </w:rPr>
    </w:lvl>
    <w:lvl w:ilvl="6" w:tplc="040A0001" w:tentative="1">
      <w:start w:val="1"/>
      <w:numFmt w:val="bullet"/>
      <w:lvlText w:val=""/>
      <w:lvlJc w:val="left"/>
      <w:pPr>
        <w:tabs>
          <w:tab w:val="num" w:pos="4952"/>
        </w:tabs>
        <w:ind w:left="4952" w:hanging="360"/>
      </w:pPr>
      <w:rPr>
        <w:rFonts w:ascii="Symbol" w:hAnsi="Symbol" w:hint="default"/>
      </w:rPr>
    </w:lvl>
    <w:lvl w:ilvl="7" w:tplc="040A0003" w:tentative="1">
      <w:start w:val="1"/>
      <w:numFmt w:val="bullet"/>
      <w:lvlText w:val="o"/>
      <w:lvlJc w:val="left"/>
      <w:pPr>
        <w:tabs>
          <w:tab w:val="num" w:pos="5672"/>
        </w:tabs>
        <w:ind w:left="5672" w:hanging="360"/>
      </w:pPr>
      <w:rPr>
        <w:rFonts w:ascii="Courier New" w:hAnsi="Courier New" w:cs="Courier New" w:hint="default"/>
      </w:rPr>
    </w:lvl>
    <w:lvl w:ilvl="8" w:tplc="040A0005" w:tentative="1">
      <w:start w:val="1"/>
      <w:numFmt w:val="bullet"/>
      <w:lvlText w:val=""/>
      <w:lvlJc w:val="left"/>
      <w:pPr>
        <w:tabs>
          <w:tab w:val="num" w:pos="6392"/>
        </w:tabs>
        <w:ind w:left="6392" w:hanging="360"/>
      </w:pPr>
      <w:rPr>
        <w:rFonts w:ascii="Wingdings" w:hAnsi="Wingdings" w:hint="default"/>
      </w:rPr>
    </w:lvl>
  </w:abstractNum>
  <w:abstractNum w:abstractNumId="15">
    <w:nsid w:val="1E3A56A3"/>
    <w:multiLevelType w:val="hybridMultilevel"/>
    <w:tmpl w:val="D348ED94"/>
    <w:lvl w:ilvl="0" w:tplc="6A42EB7E">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208D7EFF"/>
    <w:multiLevelType w:val="hybridMultilevel"/>
    <w:tmpl w:val="C8C6DC68"/>
    <w:lvl w:ilvl="0" w:tplc="0D4433C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nsid w:val="25AB4500"/>
    <w:multiLevelType w:val="hybridMultilevel"/>
    <w:tmpl w:val="969C6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9025A3E"/>
    <w:multiLevelType w:val="hybridMultilevel"/>
    <w:tmpl w:val="5E52DE80"/>
    <w:lvl w:ilvl="0" w:tplc="2DE40D5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nsid w:val="2DB23AD3"/>
    <w:multiLevelType w:val="hybridMultilevel"/>
    <w:tmpl w:val="65D05968"/>
    <w:lvl w:ilvl="0" w:tplc="040A0001">
      <w:numFmt w:val="bullet"/>
      <w:lvlText w:val=""/>
      <w:lvlJc w:val="left"/>
      <w:pPr>
        <w:tabs>
          <w:tab w:val="num" w:pos="720"/>
        </w:tabs>
        <w:ind w:left="720" w:hanging="360"/>
      </w:pPr>
      <w:rPr>
        <w:rFonts w:ascii="Symbol" w:eastAsia="Times New Roman" w:hAnsi="Symbol"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nsid w:val="2DFA115E"/>
    <w:multiLevelType w:val="hybridMultilevel"/>
    <w:tmpl w:val="FCDE6B9C"/>
    <w:lvl w:ilvl="0" w:tplc="BE7AE176">
      <w:start w:val="1"/>
      <w:numFmt w:val="upp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6FE7711"/>
    <w:multiLevelType w:val="hybridMultilevel"/>
    <w:tmpl w:val="0152F7C8"/>
    <w:lvl w:ilvl="0" w:tplc="71CAF62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nsid w:val="38CE6D2B"/>
    <w:multiLevelType w:val="hybridMultilevel"/>
    <w:tmpl w:val="91E8E65C"/>
    <w:lvl w:ilvl="0" w:tplc="86F87E9C">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nsid w:val="39F9364C"/>
    <w:multiLevelType w:val="hybridMultilevel"/>
    <w:tmpl w:val="F9D02804"/>
    <w:lvl w:ilvl="0" w:tplc="61542C4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798513E"/>
    <w:multiLevelType w:val="hybridMultilevel"/>
    <w:tmpl w:val="2EB8AB92"/>
    <w:lvl w:ilvl="0" w:tplc="22F80D36">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nsid w:val="4DFA39EE"/>
    <w:multiLevelType w:val="multilevel"/>
    <w:tmpl w:val="584E26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53E54C06"/>
    <w:multiLevelType w:val="hybridMultilevel"/>
    <w:tmpl w:val="A5308F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nsid w:val="5476789F"/>
    <w:multiLevelType w:val="hybridMultilevel"/>
    <w:tmpl w:val="9F9486AA"/>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8">
    <w:nsid w:val="56C86CDB"/>
    <w:multiLevelType w:val="hybridMultilevel"/>
    <w:tmpl w:val="9074235E"/>
    <w:lvl w:ilvl="0" w:tplc="DF60145C">
      <w:start w:val="5"/>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nsid w:val="5A007DC1"/>
    <w:multiLevelType w:val="hybridMultilevel"/>
    <w:tmpl w:val="3E8AB98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5DFD04B7"/>
    <w:multiLevelType w:val="hybridMultilevel"/>
    <w:tmpl w:val="0FD2406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5E49539E"/>
    <w:multiLevelType w:val="multilevel"/>
    <w:tmpl w:val="32EE2CE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66337711"/>
    <w:multiLevelType w:val="hybridMultilevel"/>
    <w:tmpl w:val="56D6E27E"/>
    <w:lvl w:ilvl="0" w:tplc="FD3C958A">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nsid w:val="67E45217"/>
    <w:multiLevelType w:val="hybridMultilevel"/>
    <w:tmpl w:val="3588FBC2"/>
    <w:lvl w:ilvl="0" w:tplc="D6D4195C">
      <w:start w:val="9"/>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4">
    <w:nsid w:val="68F30602"/>
    <w:multiLevelType w:val="hybridMultilevel"/>
    <w:tmpl w:val="37ECEB4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nsid w:val="6B0F6540"/>
    <w:multiLevelType w:val="hybridMultilevel"/>
    <w:tmpl w:val="6F64B83C"/>
    <w:lvl w:ilvl="0" w:tplc="771271CE">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6">
    <w:nsid w:val="6C6A5A6B"/>
    <w:multiLevelType w:val="hybridMultilevel"/>
    <w:tmpl w:val="399A1382"/>
    <w:lvl w:ilvl="0" w:tplc="2C008BCA">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nsid w:val="6F7957BA"/>
    <w:multiLevelType w:val="hybridMultilevel"/>
    <w:tmpl w:val="83D2A0B8"/>
    <w:lvl w:ilvl="0" w:tplc="EA38252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nsid w:val="70F24570"/>
    <w:multiLevelType w:val="hybridMultilevel"/>
    <w:tmpl w:val="E07A5CD0"/>
    <w:lvl w:ilvl="0" w:tplc="03F8BD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5BA3C49"/>
    <w:multiLevelType w:val="hybridMultilevel"/>
    <w:tmpl w:val="FC029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933709B"/>
    <w:multiLevelType w:val="hybridMultilevel"/>
    <w:tmpl w:val="5A028986"/>
    <w:lvl w:ilvl="0" w:tplc="A1825ED4">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1">
    <w:nsid w:val="7967335F"/>
    <w:multiLevelType w:val="hybridMultilevel"/>
    <w:tmpl w:val="FDAC5028"/>
    <w:lvl w:ilvl="0" w:tplc="72547B76">
      <w:start w:val="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2">
    <w:nsid w:val="7B442BF0"/>
    <w:multiLevelType w:val="hybridMultilevel"/>
    <w:tmpl w:val="88246D2E"/>
    <w:lvl w:ilvl="0" w:tplc="B532E0B8">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3">
    <w:nsid w:val="7B4A12AD"/>
    <w:multiLevelType w:val="hybridMultilevel"/>
    <w:tmpl w:val="A6A488B6"/>
    <w:lvl w:ilvl="0" w:tplc="FFFFFFFF">
      <w:numFmt w:val="bullet"/>
      <w:lvlText w:val="—"/>
      <w:lvlJc w:val="left"/>
      <w:pPr>
        <w:tabs>
          <w:tab w:val="num" w:pos="1683"/>
        </w:tabs>
        <w:ind w:left="1683" w:hanging="975"/>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4">
    <w:nsid w:val="7C4778DC"/>
    <w:multiLevelType w:val="hybridMultilevel"/>
    <w:tmpl w:val="E0FA967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nsid w:val="7C52211C"/>
    <w:multiLevelType w:val="hybridMultilevel"/>
    <w:tmpl w:val="61A44BC8"/>
    <w:lvl w:ilvl="0" w:tplc="BE2299F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41"/>
  </w:num>
  <w:num w:numId="4">
    <w:abstractNumId w:val="0"/>
  </w:num>
  <w:num w:numId="5">
    <w:abstractNumId w:val="21"/>
  </w:num>
  <w:num w:numId="6">
    <w:abstractNumId w:val="19"/>
  </w:num>
  <w:num w:numId="7">
    <w:abstractNumId w:val="40"/>
  </w:num>
  <w:num w:numId="8">
    <w:abstractNumId w:val="11"/>
  </w:num>
  <w:num w:numId="9">
    <w:abstractNumId w:val="28"/>
  </w:num>
  <w:num w:numId="10">
    <w:abstractNumId w:val="7"/>
  </w:num>
  <w:num w:numId="11">
    <w:abstractNumId w:val="22"/>
  </w:num>
  <w:num w:numId="12">
    <w:abstractNumId w:val="8"/>
  </w:num>
  <w:num w:numId="13">
    <w:abstractNumId w:val="42"/>
  </w:num>
  <w:num w:numId="14">
    <w:abstractNumId w:val="33"/>
  </w:num>
  <w:num w:numId="15">
    <w:abstractNumId w:val="16"/>
  </w:num>
  <w:num w:numId="16">
    <w:abstractNumId w:val="36"/>
  </w:num>
  <w:num w:numId="17">
    <w:abstractNumId w:val="10"/>
  </w:num>
  <w:num w:numId="18">
    <w:abstractNumId w:val="24"/>
  </w:num>
  <w:num w:numId="19">
    <w:abstractNumId w:val="45"/>
  </w:num>
  <w:num w:numId="20">
    <w:abstractNumId w:val="35"/>
  </w:num>
  <w:num w:numId="21">
    <w:abstractNumId w:val="14"/>
  </w:num>
  <w:num w:numId="22">
    <w:abstractNumId w:val="15"/>
  </w:num>
  <w:num w:numId="23">
    <w:abstractNumId w:val="32"/>
  </w:num>
  <w:num w:numId="24">
    <w:abstractNumId w:val="37"/>
  </w:num>
  <w:num w:numId="25">
    <w:abstractNumId w:val="18"/>
  </w:num>
  <w:num w:numId="26">
    <w:abstractNumId w:val="1"/>
  </w:num>
  <w:num w:numId="27">
    <w:abstractNumId w:val="9"/>
  </w:num>
  <w:num w:numId="28">
    <w:abstractNumId w:val="38"/>
  </w:num>
  <w:num w:numId="29">
    <w:abstractNumId w:val="23"/>
  </w:num>
  <w:num w:numId="30">
    <w:abstractNumId w:val="13"/>
  </w:num>
  <w:num w:numId="31">
    <w:abstractNumId w:val="34"/>
  </w:num>
  <w:num w:numId="32">
    <w:abstractNumId w:val="20"/>
  </w:num>
  <w:num w:numId="33">
    <w:abstractNumId w:val="27"/>
  </w:num>
  <w:num w:numId="34">
    <w:abstractNumId w:val="26"/>
  </w:num>
  <w:num w:numId="35">
    <w:abstractNumId w:val="3"/>
  </w:num>
  <w:num w:numId="36">
    <w:abstractNumId w:val="44"/>
  </w:num>
  <w:num w:numId="37">
    <w:abstractNumId w:val="2"/>
  </w:num>
  <w:num w:numId="38">
    <w:abstractNumId w:val="30"/>
  </w:num>
  <w:num w:numId="39">
    <w:abstractNumId w:val="29"/>
  </w:num>
  <w:num w:numId="40">
    <w:abstractNumId w:val="17"/>
  </w:num>
  <w:num w:numId="41">
    <w:abstractNumId w:val="39"/>
  </w:num>
  <w:num w:numId="42">
    <w:abstractNumId w:val="43"/>
  </w:num>
  <w:num w:numId="43">
    <w:abstractNumId w:val="31"/>
  </w:num>
  <w:num w:numId="44">
    <w:abstractNumId w:val="5"/>
  </w:num>
  <w:num w:numId="45">
    <w:abstractNumId w:val="6"/>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8F"/>
    <w:rsid w:val="00000E60"/>
    <w:rsid w:val="00001D47"/>
    <w:rsid w:val="000045AD"/>
    <w:rsid w:val="00005828"/>
    <w:rsid w:val="00010DA5"/>
    <w:rsid w:val="0001181E"/>
    <w:rsid w:val="0001239C"/>
    <w:rsid w:val="00012E82"/>
    <w:rsid w:val="00013412"/>
    <w:rsid w:val="000140E8"/>
    <w:rsid w:val="0001481E"/>
    <w:rsid w:val="00014AA2"/>
    <w:rsid w:val="0001592E"/>
    <w:rsid w:val="00017768"/>
    <w:rsid w:val="00017AB1"/>
    <w:rsid w:val="00017ECA"/>
    <w:rsid w:val="00021116"/>
    <w:rsid w:val="00021DF0"/>
    <w:rsid w:val="000224E3"/>
    <w:rsid w:val="00022B92"/>
    <w:rsid w:val="000247E7"/>
    <w:rsid w:val="00026775"/>
    <w:rsid w:val="00027B66"/>
    <w:rsid w:val="000314C1"/>
    <w:rsid w:val="00031878"/>
    <w:rsid w:val="00031C58"/>
    <w:rsid w:val="00035ED0"/>
    <w:rsid w:val="00036C4A"/>
    <w:rsid w:val="00040EEF"/>
    <w:rsid w:val="00041489"/>
    <w:rsid w:val="000433AB"/>
    <w:rsid w:val="00045165"/>
    <w:rsid w:val="0004561F"/>
    <w:rsid w:val="00046D16"/>
    <w:rsid w:val="00047A85"/>
    <w:rsid w:val="00052509"/>
    <w:rsid w:val="00054BB5"/>
    <w:rsid w:val="00057D94"/>
    <w:rsid w:val="0006017D"/>
    <w:rsid w:val="00063DC5"/>
    <w:rsid w:val="0006652B"/>
    <w:rsid w:val="00066915"/>
    <w:rsid w:val="0006792E"/>
    <w:rsid w:val="00070C0B"/>
    <w:rsid w:val="00072445"/>
    <w:rsid w:val="000728CF"/>
    <w:rsid w:val="00074E30"/>
    <w:rsid w:val="00081037"/>
    <w:rsid w:val="000821BE"/>
    <w:rsid w:val="000829AC"/>
    <w:rsid w:val="00083599"/>
    <w:rsid w:val="00083A58"/>
    <w:rsid w:val="00084734"/>
    <w:rsid w:val="00085981"/>
    <w:rsid w:val="00086898"/>
    <w:rsid w:val="00087E0C"/>
    <w:rsid w:val="0009260E"/>
    <w:rsid w:val="00095FA7"/>
    <w:rsid w:val="000A032B"/>
    <w:rsid w:val="000A1B69"/>
    <w:rsid w:val="000A28E0"/>
    <w:rsid w:val="000A2DFA"/>
    <w:rsid w:val="000A3658"/>
    <w:rsid w:val="000A49D4"/>
    <w:rsid w:val="000A79AB"/>
    <w:rsid w:val="000B164E"/>
    <w:rsid w:val="000B60A3"/>
    <w:rsid w:val="000B6D58"/>
    <w:rsid w:val="000B7412"/>
    <w:rsid w:val="000C00B2"/>
    <w:rsid w:val="000C2540"/>
    <w:rsid w:val="000C2864"/>
    <w:rsid w:val="000C2CFE"/>
    <w:rsid w:val="000C382B"/>
    <w:rsid w:val="000D06C6"/>
    <w:rsid w:val="000D2981"/>
    <w:rsid w:val="000D4CDA"/>
    <w:rsid w:val="000D7D38"/>
    <w:rsid w:val="000E02A5"/>
    <w:rsid w:val="000E298F"/>
    <w:rsid w:val="000E33D8"/>
    <w:rsid w:val="000E5B68"/>
    <w:rsid w:val="000E692A"/>
    <w:rsid w:val="000E75CF"/>
    <w:rsid w:val="000E7F5E"/>
    <w:rsid w:val="000E7FF9"/>
    <w:rsid w:val="000F03F5"/>
    <w:rsid w:val="000F108F"/>
    <w:rsid w:val="000F1F39"/>
    <w:rsid w:val="000F3E90"/>
    <w:rsid w:val="000F6BE7"/>
    <w:rsid w:val="000F6FF2"/>
    <w:rsid w:val="00100104"/>
    <w:rsid w:val="00100ED7"/>
    <w:rsid w:val="0010284A"/>
    <w:rsid w:val="001030F5"/>
    <w:rsid w:val="00106473"/>
    <w:rsid w:val="0011008E"/>
    <w:rsid w:val="00110176"/>
    <w:rsid w:val="00111239"/>
    <w:rsid w:val="00111AA9"/>
    <w:rsid w:val="00111B77"/>
    <w:rsid w:val="00112FD4"/>
    <w:rsid w:val="0011300A"/>
    <w:rsid w:val="00115215"/>
    <w:rsid w:val="00117E31"/>
    <w:rsid w:val="00122362"/>
    <w:rsid w:val="00123602"/>
    <w:rsid w:val="00124E3A"/>
    <w:rsid w:val="001265FC"/>
    <w:rsid w:val="001306AD"/>
    <w:rsid w:val="00130824"/>
    <w:rsid w:val="00130EB5"/>
    <w:rsid w:val="001315DA"/>
    <w:rsid w:val="00131EDB"/>
    <w:rsid w:val="001361D4"/>
    <w:rsid w:val="00137BAF"/>
    <w:rsid w:val="0014206D"/>
    <w:rsid w:val="0014426F"/>
    <w:rsid w:val="00147D71"/>
    <w:rsid w:val="0015205E"/>
    <w:rsid w:val="001541C9"/>
    <w:rsid w:val="001550BD"/>
    <w:rsid w:val="001553EE"/>
    <w:rsid w:val="00156EAD"/>
    <w:rsid w:val="00160AA9"/>
    <w:rsid w:val="00161493"/>
    <w:rsid w:val="00161F8F"/>
    <w:rsid w:val="001625F4"/>
    <w:rsid w:val="001635FA"/>
    <w:rsid w:val="00164568"/>
    <w:rsid w:val="0016630B"/>
    <w:rsid w:val="0016792E"/>
    <w:rsid w:val="0017055E"/>
    <w:rsid w:val="00170665"/>
    <w:rsid w:val="001708E9"/>
    <w:rsid w:val="001712C4"/>
    <w:rsid w:val="00171367"/>
    <w:rsid w:val="0017370E"/>
    <w:rsid w:val="001753A4"/>
    <w:rsid w:val="00176BF2"/>
    <w:rsid w:val="00176C56"/>
    <w:rsid w:val="00177002"/>
    <w:rsid w:val="001778E1"/>
    <w:rsid w:val="00177C76"/>
    <w:rsid w:val="00180DBF"/>
    <w:rsid w:val="00181F1C"/>
    <w:rsid w:val="00182BE1"/>
    <w:rsid w:val="0018366F"/>
    <w:rsid w:val="00184047"/>
    <w:rsid w:val="001853F2"/>
    <w:rsid w:val="00187E1B"/>
    <w:rsid w:val="00190FBE"/>
    <w:rsid w:val="00192932"/>
    <w:rsid w:val="0019356C"/>
    <w:rsid w:val="00194857"/>
    <w:rsid w:val="00195847"/>
    <w:rsid w:val="001A2C1C"/>
    <w:rsid w:val="001A35CB"/>
    <w:rsid w:val="001A464A"/>
    <w:rsid w:val="001A4BBC"/>
    <w:rsid w:val="001A562C"/>
    <w:rsid w:val="001A5E3E"/>
    <w:rsid w:val="001A6DCB"/>
    <w:rsid w:val="001A7433"/>
    <w:rsid w:val="001B0601"/>
    <w:rsid w:val="001B0C8D"/>
    <w:rsid w:val="001B33EF"/>
    <w:rsid w:val="001B4C20"/>
    <w:rsid w:val="001B6DBA"/>
    <w:rsid w:val="001B768E"/>
    <w:rsid w:val="001C13DA"/>
    <w:rsid w:val="001C1C07"/>
    <w:rsid w:val="001C2FC7"/>
    <w:rsid w:val="001C360A"/>
    <w:rsid w:val="001C6398"/>
    <w:rsid w:val="001C73C7"/>
    <w:rsid w:val="001C7EFC"/>
    <w:rsid w:val="001D0B9B"/>
    <w:rsid w:val="001D2784"/>
    <w:rsid w:val="001D40A7"/>
    <w:rsid w:val="001D6866"/>
    <w:rsid w:val="001E06BF"/>
    <w:rsid w:val="001E1159"/>
    <w:rsid w:val="001E4CC9"/>
    <w:rsid w:val="001E5B6F"/>
    <w:rsid w:val="001E70AC"/>
    <w:rsid w:val="001F0488"/>
    <w:rsid w:val="001F24DB"/>
    <w:rsid w:val="001F290F"/>
    <w:rsid w:val="001F2CD0"/>
    <w:rsid w:val="001F3693"/>
    <w:rsid w:val="001F3B5E"/>
    <w:rsid w:val="001F3BFF"/>
    <w:rsid w:val="001F48D0"/>
    <w:rsid w:val="002007DB"/>
    <w:rsid w:val="00204974"/>
    <w:rsid w:val="00204E5A"/>
    <w:rsid w:val="002053ED"/>
    <w:rsid w:val="00205556"/>
    <w:rsid w:val="002058F2"/>
    <w:rsid w:val="0020657E"/>
    <w:rsid w:val="002065D0"/>
    <w:rsid w:val="00206910"/>
    <w:rsid w:val="002073A4"/>
    <w:rsid w:val="002107F7"/>
    <w:rsid w:val="00210A4C"/>
    <w:rsid w:val="002114A8"/>
    <w:rsid w:val="00211C8C"/>
    <w:rsid w:val="00212CC7"/>
    <w:rsid w:val="00214AD0"/>
    <w:rsid w:val="00220CEE"/>
    <w:rsid w:val="00221F00"/>
    <w:rsid w:val="0022649A"/>
    <w:rsid w:val="0022680E"/>
    <w:rsid w:val="00230665"/>
    <w:rsid w:val="002319FF"/>
    <w:rsid w:val="00231F49"/>
    <w:rsid w:val="00234018"/>
    <w:rsid w:val="002350C3"/>
    <w:rsid w:val="00235495"/>
    <w:rsid w:val="00241606"/>
    <w:rsid w:val="00241B81"/>
    <w:rsid w:val="002466F0"/>
    <w:rsid w:val="00252EF3"/>
    <w:rsid w:val="002543B3"/>
    <w:rsid w:val="00254C87"/>
    <w:rsid w:val="00255117"/>
    <w:rsid w:val="00256067"/>
    <w:rsid w:val="0025699D"/>
    <w:rsid w:val="002608F4"/>
    <w:rsid w:val="00262A09"/>
    <w:rsid w:val="002633C7"/>
    <w:rsid w:val="00263DA8"/>
    <w:rsid w:val="00264D94"/>
    <w:rsid w:val="0026517F"/>
    <w:rsid w:val="00265222"/>
    <w:rsid w:val="00265B1B"/>
    <w:rsid w:val="00266A0A"/>
    <w:rsid w:val="00266E77"/>
    <w:rsid w:val="0026747E"/>
    <w:rsid w:val="0027168E"/>
    <w:rsid w:val="00271C5A"/>
    <w:rsid w:val="002722A2"/>
    <w:rsid w:val="00272482"/>
    <w:rsid w:val="00275AE7"/>
    <w:rsid w:val="00276A7C"/>
    <w:rsid w:val="00277675"/>
    <w:rsid w:val="00281536"/>
    <w:rsid w:val="00282B40"/>
    <w:rsid w:val="00284827"/>
    <w:rsid w:val="00284D07"/>
    <w:rsid w:val="00286FDB"/>
    <w:rsid w:val="00287CB0"/>
    <w:rsid w:val="002946BD"/>
    <w:rsid w:val="00296200"/>
    <w:rsid w:val="00297897"/>
    <w:rsid w:val="002A19A2"/>
    <w:rsid w:val="002A5110"/>
    <w:rsid w:val="002A5C10"/>
    <w:rsid w:val="002B0661"/>
    <w:rsid w:val="002B0BEC"/>
    <w:rsid w:val="002B22A4"/>
    <w:rsid w:val="002B2597"/>
    <w:rsid w:val="002B28D8"/>
    <w:rsid w:val="002B3556"/>
    <w:rsid w:val="002B5985"/>
    <w:rsid w:val="002C01B9"/>
    <w:rsid w:val="002C0B1D"/>
    <w:rsid w:val="002C0CE0"/>
    <w:rsid w:val="002C0F9D"/>
    <w:rsid w:val="002C4125"/>
    <w:rsid w:val="002C6EA2"/>
    <w:rsid w:val="002D0CB1"/>
    <w:rsid w:val="002D18EA"/>
    <w:rsid w:val="002D4288"/>
    <w:rsid w:val="002D594C"/>
    <w:rsid w:val="002D5A7E"/>
    <w:rsid w:val="002D5D9D"/>
    <w:rsid w:val="002E314F"/>
    <w:rsid w:val="002E56B1"/>
    <w:rsid w:val="002F0B5D"/>
    <w:rsid w:val="002F2517"/>
    <w:rsid w:val="002F267C"/>
    <w:rsid w:val="002F34CE"/>
    <w:rsid w:val="002F350D"/>
    <w:rsid w:val="002F35DA"/>
    <w:rsid w:val="002F7BDA"/>
    <w:rsid w:val="00300125"/>
    <w:rsid w:val="003021BF"/>
    <w:rsid w:val="00302670"/>
    <w:rsid w:val="003050D1"/>
    <w:rsid w:val="00305973"/>
    <w:rsid w:val="003100BA"/>
    <w:rsid w:val="00310FC4"/>
    <w:rsid w:val="00315E01"/>
    <w:rsid w:val="00317FAB"/>
    <w:rsid w:val="0032010C"/>
    <w:rsid w:val="00320FA5"/>
    <w:rsid w:val="00322A07"/>
    <w:rsid w:val="00324461"/>
    <w:rsid w:val="00325690"/>
    <w:rsid w:val="00325D1F"/>
    <w:rsid w:val="00327C80"/>
    <w:rsid w:val="00331033"/>
    <w:rsid w:val="00331B1F"/>
    <w:rsid w:val="00332361"/>
    <w:rsid w:val="00333041"/>
    <w:rsid w:val="00333BB1"/>
    <w:rsid w:val="00334F1E"/>
    <w:rsid w:val="00335301"/>
    <w:rsid w:val="003365E2"/>
    <w:rsid w:val="00337702"/>
    <w:rsid w:val="003400F8"/>
    <w:rsid w:val="00341F2A"/>
    <w:rsid w:val="00342170"/>
    <w:rsid w:val="00346EC7"/>
    <w:rsid w:val="00347888"/>
    <w:rsid w:val="003505D6"/>
    <w:rsid w:val="00350C74"/>
    <w:rsid w:val="003518FE"/>
    <w:rsid w:val="0035270A"/>
    <w:rsid w:val="00352B1C"/>
    <w:rsid w:val="003551CC"/>
    <w:rsid w:val="00356A98"/>
    <w:rsid w:val="0036058C"/>
    <w:rsid w:val="00362A36"/>
    <w:rsid w:val="00365850"/>
    <w:rsid w:val="00365C81"/>
    <w:rsid w:val="00365D1E"/>
    <w:rsid w:val="00370CC2"/>
    <w:rsid w:val="003711CB"/>
    <w:rsid w:val="00371722"/>
    <w:rsid w:val="003723AA"/>
    <w:rsid w:val="00372A0E"/>
    <w:rsid w:val="00372E0D"/>
    <w:rsid w:val="00372E3C"/>
    <w:rsid w:val="00374219"/>
    <w:rsid w:val="00374B7A"/>
    <w:rsid w:val="003759CC"/>
    <w:rsid w:val="00376FF2"/>
    <w:rsid w:val="00377C24"/>
    <w:rsid w:val="0038268C"/>
    <w:rsid w:val="00383550"/>
    <w:rsid w:val="00384237"/>
    <w:rsid w:val="00385D31"/>
    <w:rsid w:val="003866D0"/>
    <w:rsid w:val="00386A15"/>
    <w:rsid w:val="003913C4"/>
    <w:rsid w:val="00392B69"/>
    <w:rsid w:val="00393F77"/>
    <w:rsid w:val="00396446"/>
    <w:rsid w:val="00396587"/>
    <w:rsid w:val="003A114A"/>
    <w:rsid w:val="003A2DC0"/>
    <w:rsid w:val="003A3BA4"/>
    <w:rsid w:val="003A516C"/>
    <w:rsid w:val="003A5497"/>
    <w:rsid w:val="003A66D5"/>
    <w:rsid w:val="003A6BB4"/>
    <w:rsid w:val="003B0A4E"/>
    <w:rsid w:val="003B399C"/>
    <w:rsid w:val="003B3F5C"/>
    <w:rsid w:val="003B4EF2"/>
    <w:rsid w:val="003B50A7"/>
    <w:rsid w:val="003C0C54"/>
    <w:rsid w:val="003C3B3B"/>
    <w:rsid w:val="003C4619"/>
    <w:rsid w:val="003C5C4A"/>
    <w:rsid w:val="003C7D01"/>
    <w:rsid w:val="003D0D95"/>
    <w:rsid w:val="003D272B"/>
    <w:rsid w:val="003D2871"/>
    <w:rsid w:val="003D2873"/>
    <w:rsid w:val="003D40B1"/>
    <w:rsid w:val="003D4748"/>
    <w:rsid w:val="003D4B5D"/>
    <w:rsid w:val="003E02CA"/>
    <w:rsid w:val="003E0C05"/>
    <w:rsid w:val="003E1211"/>
    <w:rsid w:val="003E2091"/>
    <w:rsid w:val="003E45D0"/>
    <w:rsid w:val="003E63C7"/>
    <w:rsid w:val="003E6A68"/>
    <w:rsid w:val="003E758E"/>
    <w:rsid w:val="003E7A29"/>
    <w:rsid w:val="003F0EB9"/>
    <w:rsid w:val="003F1FA3"/>
    <w:rsid w:val="003F2DAD"/>
    <w:rsid w:val="003F30F8"/>
    <w:rsid w:val="003F3B11"/>
    <w:rsid w:val="003F42E4"/>
    <w:rsid w:val="003F4D12"/>
    <w:rsid w:val="003F693C"/>
    <w:rsid w:val="003F7460"/>
    <w:rsid w:val="00401D23"/>
    <w:rsid w:val="00413AB4"/>
    <w:rsid w:val="00422919"/>
    <w:rsid w:val="00422B02"/>
    <w:rsid w:val="00422E13"/>
    <w:rsid w:val="00423023"/>
    <w:rsid w:val="004238DA"/>
    <w:rsid w:val="004260B2"/>
    <w:rsid w:val="00426974"/>
    <w:rsid w:val="00427AAC"/>
    <w:rsid w:val="00427D4E"/>
    <w:rsid w:val="00432408"/>
    <w:rsid w:val="00432B6D"/>
    <w:rsid w:val="00432F5A"/>
    <w:rsid w:val="004344F9"/>
    <w:rsid w:val="00434685"/>
    <w:rsid w:val="00442AC2"/>
    <w:rsid w:val="00442FB9"/>
    <w:rsid w:val="00443687"/>
    <w:rsid w:val="00444731"/>
    <w:rsid w:val="00444DCD"/>
    <w:rsid w:val="00444EB4"/>
    <w:rsid w:val="0044749C"/>
    <w:rsid w:val="00454287"/>
    <w:rsid w:val="00454EC7"/>
    <w:rsid w:val="00454F4C"/>
    <w:rsid w:val="004601C4"/>
    <w:rsid w:val="00463ABD"/>
    <w:rsid w:val="00463F59"/>
    <w:rsid w:val="00464B09"/>
    <w:rsid w:val="00467FB4"/>
    <w:rsid w:val="0047016B"/>
    <w:rsid w:val="004703EF"/>
    <w:rsid w:val="00470EC2"/>
    <w:rsid w:val="004713CC"/>
    <w:rsid w:val="004736C9"/>
    <w:rsid w:val="0047419D"/>
    <w:rsid w:val="00474435"/>
    <w:rsid w:val="00475F48"/>
    <w:rsid w:val="004834D3"/>
    <w:rsid w:val="004837FF"/>
    <w:rsid w:val="0048533C"/>
    <w:rsid w:val="00486142"/>
    <w:rsid w:val="00486C83"/>
    <w:rsid w:val="00490AED"/>
    <w:rsid w:val="00491F35"/>
    <w:rsid w:val="004921D2"/>
    <w:rsid w:val="00493BBD"/>
    <w:rsid w:val="004940C5"/>
    <w:rsid w:val="00494A8F"/>
    <w:rsid w:val="00495E8B"/>
    <w:rsid w:val="00496204"/>
    <w:rsid w:val="00496292"/>
    <w:rsid w:val="004A141D"/>
    <w:rsid w:val="004A287D"/>
    <w:rsid w:val="004A318F"/>
    <w:rsid w:val="004A385E"/>
    <w:rsid w:val="004A457E"/>
    <w:rsid w:val="004A4645"/>
    <w:rsid w:val="004A4BA1"/>
    <w:rsid w:val="004B0317"/>
    <w:rsid w:val="004B2543"/>
    <w:rsid w:val="004B4FEE"/>
    <w:rsid w:val="004B5C22"/>
    <w:rsid w:val="004B6FB3"/>
    <w:rsid w:val="004C0281"/>
    <w:rsid w:val="004C198D"/>
    <w:rsid w:val="004C2891"/>
    <w:rsid w:val="004C446A"/>
    <w:rsid w:val="004C4E9B"/>
    <w:rsid w:val="004C60A1"/>
    <w:rsid w:val="004C75C4"/>
    <w:rsid w:val="004D1CD7"/>
    <w:rsid w:val="004D525F"/>
    <w:rsid w:val="004D54C3"/>
    <w:rsid w:val="004D7308"/>
    <w:rsid w:val="004D796E"/>
    <w:rsid w:val="004E078F"/>
    <w:rsid w:val="004E0B7D"/>
    <w:rsid w:val="004E0F0F"/>
    <w:rsid w:val="004E3401"/>
    <w:rsid w:val="004E379D"/>
    <w:rsid w:val="004E538A"/>
    <w:rsid w:val="004E5A6D"/>
    <w:rsid w:val="004E6816"/>
    <w:rsid w:val="004E6B1D"/>
    <w:rsid w:val="004E6E2C"/>
    <w:rsid w:val="004E7572"/>
    <w:rsid w:val="004F00AE"/>
    <w:rsid w:val="004F0714"/>
    <w:rsid w:val="004F1A38"/>
    <w:rsid w:val="004F2A29"/>
    <w:rsid w:val="004F61BF"/>
    <w:rsid w:val="0050121C"/>
    <w:rsid w:val="00501F28"/>
    <w:rsid w:val="0050249F"/>
    <w:rsid w:val="00506E44"/>
    <w:rsid w:val="00507E6B"/>
    <w:rsid w:val="0051245F"/>
    <w:rsid w:val="0051297D"/>
    <w:rsid w:val="00514D62"/>
    <w:rsid w:val="0051745E"/>
    <w:rsid w:val="00517696"/>
    <w:rsid w:val="005204A3"/>
    <w:rsid w:val="00524ADE"/>
    <w:rsid w:val="005256A6"/>
    <w:rsid w:val="00532BA5"/>
    <w:rsid w:val="00532C95"/>
    <w:rsid w:val="005333D0"/>
    <w:rsid w:val="00534085"/>
    <w:rsid w:val="00534648"/>
    <w:rsid w:val="00544654"/>
    <w:rsid w:val="00544B78"/>
    <w:rsid w:val="00544B8C"/>
    <w:rsid w:val="00545199"/>
    <w:rsid w:val="00545232"/>
    <w:rsid w:val="005469C8"/>
    <w:rsid w:val="00550C40"/>
    <w:rsid w:val="00551086"/>
    <w:rsid w:val="00551C24"/>
    <w:rsid w:val="0055256F"/>
    <w:rsid w:val="00552F25"/>
    <w:rsid w:val="005536B8"/>
    <w:rsid w:val="00553DC5"/>
    <w:rsid w:val="00555AFA"/>
    <w:rsid w:val="00557372"/>
    <w:rsid w:val="00557A43"/>
    <w:rsid w:val="00561F18"/>
    <w:rsid w:val="00564200"/>
    <w:rsid w:val="00565514"/>
    <w:rsid w:val="00566A4A"/>
    <w:rsid w:val="005677CF"/>
    <w:rsid w:val="00570ABF"/>
    <w:rsid w:val="005751FD"/>
    <w:rsid w:val="00576760"/>
    <w:rsid w:val="005772AD"/>
    <w:rsid w:val="0057748D"/>
    <w:rsid w:val="005774DE"/>
    <w:rsid w:val="00577633"/>
    <w:rsid w:val="005804DF"/>
    <w:rsid w:val="00580FB2"/>
    <w:rsid w:val="00581004"/>
    <w:rsid w:val="00583743"/>
    <w:rsid w:val="0058394E"/>
    <w:rsid w:val="0058526C"/>
    <w:rsid w:val="005856F2"/>
    <w:rsid w:val="005902EF"/>
    <w:rsid w:val="0059267B"/>
    <w:rsid w:val="0059359F"/>
    <w:rsid w:val="00595BC8"/>
    <w:rsid w:val="005A1EE4"/>
    <w:rsid w:val="005A3ACE"/>
    <w:rsid w:val="005A4555"/>
    <w:rsid w:val="005A77BA"/>
    <w:rsid w:val="005B0364"/>
    <w:rsid w:val="005B2957"/>
    <w:rsid w:val="005B2FE1"/>
    <w:rsid w:val="005B3014"/>
    <w:rsid w:val="005B7F4D"/>
    <w:rsid w:val="005C2E5E"/>
    <w:rsid w:val="005C4F45"/>
    <w:rsid w:val="005D04AF"/>
    <w:rsid w:val="005D10C3"/>
    <w:rsid w:val="005D3300"/>
    <w:rsid w:val="005D3DAC"/>
    <w:rsid w:val="005D442C"/>
    <w:rsid w:val="005D60DE"/>
    <w:rsid w:val="005D6A44"/>
    <w:rsid w:val="005D723C"/>
    <w:rsid w:val="005D77B4"/>
    <w:rsid w:val="005E25CD"/>
    <w:rsid w:val="005E3D40"/>
    <w:rsid w:val="005E46FF"/>
    <w:rsid w:val="005E5DA3"/>
    <w:rsid w:val="005E6CF0"/>
    <w:rsid w:val="005F1E62"/>
    <w:rsid w:val="005F4023"/>
    <w:rsid w:val="005F576D"/>
    <w:rsid w:val="005F63A8"/>
    <w:rsid w:val="005F6F84"/>
    <w:rsid w:val="00604A4C"/>
    <w:rsid w:val="0061284C"/>
    <w:rsid w:val="00614E89"/>
    <w:rsid w:val="00617CF5"/>
    <w:rsid w:val="00620FD8"/>
    <w:rsid w:val="00621140"/>
    <w:rsid w:val="006214BA"/>
    <w:rsid w:val="00621B60"/>
    <w:rsid w:val="006222B5"/>
    <w:rsid w:val="00622565"/>
    <w:rsid w:val="0062334F"/>
    <w:rsid w:val="00623652"/>
    <w:rsid w:val="00623867"/>
    <w:rsid w:val="0062533A"/>
    <w:rsid w:val="00625842"/>
    <w:rsid w:val="00625A3A"/>
    <w:rsid w:val="006261B7"/>
    <w:rsid w:val="00627A94"/>
    <w:rsid w:val="00627F69"/>
    <w:rsid w:val="00631886"/>
    <w:rsid w:val="00636F53"/>
    <w:rsid w:val="00637568"/>
    <w:rsid w:val="006404ED"/>
    <w:rsid w:val="00640A89"/>
    <w:rsid w:val="006413CF"/>
    <w:rsid w:val="0064294C"/>
    <w:rsid w:val="0064371A"/>
    <w:rsid w:val="00643EAB"/>
    <w:rsid w:val="00644BD5"/>
    <w:rsid w:val="006460AC"/>
    <w:rsid w:val="00652314"/>
    <w:rsid w:val="00652BB9"/>
    <w:rsid w:val="00653D5A"/>
    <w:rsid w:val="006545EE"/>
    <w:rsid w:val="00654679"/>
    <w:rsid w:val="00655C3B"/>
    <w:rsid w:val="006608A5"/>
    <w:rsid w:val="00660E8F"/>
    <w:rsid w:val="00663BF1"/>
    <w:rsid w:val="0066571F"/>
    <w:rsid w:val="006715E3"/>
    <w:rsid w:val="006722EA"/>
    <w:rsid w:val="00672656"/>
    <w:rsid w:val="00672BD1"/>
    <w:rsid w:val="00672D79"/>
    <w:rsid w:val="0067477C"/>
    <w:rsid w:val="00676086"/>
    <w:rsid w:val="006762E1"/>
    <w:rsid w:val="00676754"/>
    <w:rsid w:val="00681A87"/>
    <w:rsid w:val="006836CB"/>
    <w:rsid w:val="0068383E"/>
    <w:rsid w:val="00683C6D"/>
    <w:rsid w:val="00683E1D"/>
    <w:rsid w:val="00686F7E"/>
    <w:rsid w:val="0069231B"/>
    <w:rsid w:val="006937D9"/>
    <w:rsid w:val="00696200"/>
    <w:rsid w:val="00696CDB"/>
    <w:rsid w:val="006A01EE"/>
    <w:rsid w:val="006A0BE0"/>
    <w:rsid w:val="006A1B78"/>
    <w:rsid w:val="006A3AA2"/>
    <w:rsid w:val="006A4705"/>
    <w:rsid w:val="006A704E"/>
    <w:rsid w:val="006A7DC1"/>
    <w:rsid w:val="006A7EC1"/>
    <w:rsid w:val="006B0C17"/>
    <w:rsid w:val="006B1021"/>
    <w:rsid w:val="006B158E"/>
    <w:rsid w:val="006B1F30"/>
    <w:rsid w:val="006B4B8F"/>
    <w:rsid w:val="006B5286"/>
    <w:rsid w:val="006B5780"/>
    <w:rsid w:val="006C016C"/>
    <w:rsid w:val="006C17A8"/>
    <w:rsid w:val="006C2039"/>
    <w:rsid w:val="006C2840"/>
    <w:rsid w:val="006C2DA5"/>
    <w:rsid w:val="006C3A92"/>
    <w:rsid w:val="006C411D"/>
    <w:rsid w:val="006C4258"/>
    <w:rsid w:val="006C4ED4"/>
    <w:rsid w:val="006C5E53"/>
    <w:rsid w:val="006C7314"/>
    <w:rsid w:val="006C7E7D"/>
    <w:rsid w:val="006D1792"/>
    <w:rsid w:val="006D376B"/>
    <w:rsid w:val="006D38A5"/>
    <w:rsid w:val="006D3E6F"/>
    <w:rsid w:val="006D41AD"/>
    <w:rsid w:val="006D50D7"/>
    <w:rsid w:val="006D54EA"/>
    <w:rsid w:val="006D5B62"/>
    <w:rsid w:val="006D691E"/>
    <w:rsid w:val="006E18EE"/>
    <w:rsid w:val="006E4053"/>
    <w:rsid w:val="006E4460"/>
    <w:rsid w:val="006E5BD0"/>
    <w:rsid w:val="006F3698"/>
    <w:rsid w:val="006F37CF"/>
    <w:rsid w:val="006F3F7D"/>
    <w:rsid w:val="006F64CD"/>
    <w:rsid w:val="006F7158"/>
    <w:rsid w:val="006F79CD"/>
    <w:rsid w:val="007001F6"/>
    <w:rsid w:val="00700BDB"/>
    <w:rsid w:val="00700F4F"/>
    <w:rsid w:val="007036BF"/>
    <w:rsid w:val="007061DD"/>
    <w:rsid w:val="00706FD4"/>
    <w:rsid w:val="00707A0C"/>
    <w:rsid w:val="00710B5A"/>
    <w:rsid w:val="0071360A"/>
    <w:rsid w:val="007137C5"/>
    <w:rsid w:val="0071454C"/>
    <w:rsid w:val="00715393"/>
    <w:rsid w:val="007168E4"/>
    <w:rsid w:val="007169AC"/>
    <w:rsid w:val="00716C9F"/>
    <w:rsid w:val="00724263"/>
    <w:rsid w:val="0072476A"/>
    <w:rsid w:val="0072527F"/>
    <w:rsid w:val="007263FE"/>
    <w:rsid w:val="0073204D"/>
    <w:rsid w:val="007322E5"/>
    <w:rsid w:val="00733403"/>
    <w:rsid w:val="007338DD"/>
    <w:rsid w:val="00733D90"/>
    <w:rsid w:val="0073425C"/>
    <w:rsid w:val="00740D73"/>
    <w:rsid w:val="007420BA"/>
    <w:rsid w:val="00743AC0"/>
    <w:rsid w:val="00744BDC"/>
    <w:rsid w:val="007475D7"/>
    <w:rsid w:val="00750843"/>
    <w:rsid w:val="00755B6F"/>
    <w:rsid w:val="007612B0"/>
    <w:rsid w:val="0076175C"/>
    <w:rsid w:val="00761763"/>
    <w:rsid w:val="0076284F"/>
    <w:rsid w:val="00763689"/>
    <w:rsid w:val="00765187"/>
    <w:rsid w:val="00765920"/>
    <w:rsid w:val="00766ECB"/>
    <w:rsid w:val="007713A6"/>
    <w:rsid w:val="007726DF"/>
    <w:rsid w:val="00774306"/>
    <w:rsid w:val="00774D43"/>
    <w:rsid w:val="00775534"/>
    <w:rsid w:val="00783B2B"/>
    <w:rsid w:val="007862E3"/>
    <w:rsid w:val="007943C4"/>
    <w:rsid w:val="00795F69"/>
    <w:rsid w:val="00796517"/>
    <w:rsid w:val="007A0564"/>
    <w:rsid w:val="007A1D69"/>
    <w:rsid w:val="007A223E"/>
    <w:rsid w:val="007A3069"/>
    <w:rsid w:val="007A3653"/>
    <w:rsid w:val="007A3F0A"/>
    <w:rsid w:val="007A4567"/>
    <w:rsid w:val="007A67B8"/>
    <w:rsid w:val="007A6A44"/>
    <w:rsid w:val="007B07DF"/>
    <w:rsid w:val="007B1CA8"/>
    <w:rsid w:val="007B22D3"/>
    <w:rsid w:val="007B490B"/>
    <w:rsid w:val="007C02F4"/>
    <w:rsid w:val="007C0B97"/>
    <w:rsid w:val="007C34EC"/>
    <w:rsid w:val="007C528F"/>
    <w:rsid w:val="007C6781"/>
    <w:rsid w:val="007D0C9C"/>
    <w:rsid w:val="007D2ACF"/>
    <w:rsid w:val="007D3814"/>
    <w:rsid w:val="007D402B"/>
    <w:rsid w:val="007D69EB"/>
    <w:rsid w:val="007D7ACB"/>
    <w:rsid w:val="007E2015"/>
    <w:rsid w:val="007E4623"/>
    <w:rsid w:val="007F0D3B"/>
    <w:rsid w:val="007F0D5E"/>
    <w:rsid w:val="007F2B0C"/>
    <w:rsid w:val="007F2C1F"/>
    <w:rsid w:val="007F7BBB"/>
    <w:rsid w:val="007F7E51"/>
    <w:rsid w:val="008023B2"/>
    <w:rsid w:val="0080383D"/>
    <w:rsid w:val="008048A3"/>
    <w:rsid w:val="0080559F"/>
    <w:rsid w:val="00806887"/>
    <w:rsid w:val="00806FF5"/>
    <w:rsid w:val="0080728B"/>
    <w:rsid w:val="0081175B"/>
    <w:rsid w:val="00814162"/>
    <w:rsid w:val="0081766B"/>
    <w:rsid w:val="00822904"/>
    <w:rsid w:val="00823416"/>
    <w:rsid w:val="00825569"/>
    <w:rsid w:val="008268B7"/>
    <w:rsid w:val="008302BC"/>
    <w:rsid w:val="00832CB5"/>
    <w:rsid w:val="008334A9"/>
    <w:rsid w:val="00836C62"/>
    <w:rsid w:val="00836D42"/>
    <w:rsid w:val="00844AE0"/>
    <w:rsid w:val="00844F98"/>
    <w:rsid w:val="00845C45"/>
    <w:rsid w:val="00851814"/>
    <w:rsid w:val="00851CC8"/>
    <w:rsid w:val="008607C2"/>
    <w:rsid w:val="00860D4C"/>
    <w:rsid w:val="0086195A"/>
    <w:rsid w:val="008665BB"/>
    <w:rsid w:val="00866C46"/>
    <w:rsid w:val="008675A1"/>
    <w:rsid w:val="008679D8"/>
    <w:rsid w:val="008713DF"/>
    <w:rsid w:val="00872602"/>
    <w:rsid w:val="00874433"/>
    <w:rsid w:val="00876371"/>
    <w:rsid w:val="0087673F"/>
    <w:rsid w:val="00877282"/>
    <w:rsid w:val="008775D6"/>
    <w:rsid w:val="00881521"/>
    <w:rsid w:val="0088280F"/>
    <w:rsid w:val="0088283B"/>
    <w:rsid w:val="00884DE4"/>
    <w:rsid w:val="0088568E"/>
    <w:rsid w:val="00885A7F"/>
    <w:rsid w:val="0088664D"/>
    <w:rsid w:val="008867EC"/>
    <w:rsid w:val="0088691A"/>
    <w:rsid w:val="00891887"/>
    <w:rsid w:val="008931C2"/>
    <w:rsid w:val="0089508A"/>
    <w:rsid w:val="008960C0"/>
    <w:rsid w:val="00897722"/>
    <w:rsid w:val="0089796F"/>
    <w:rsid w:val="008A0032"/>
    <w:rsid w:val="008A4A1B"/>
    <w:rsid w:val="008A5827"/>
    <w:rsid w:val="008A6F00"/>
    <w:rsid w:val="008A70E8"/>
    <w:rsid w:val="008A732F"/>
    <w:rsid w:val="008B00BA"/>
    <w:rsid w:val="008B0867"/>
    <w:rsid w:val="008B342D"/>
    <w:rsid w:val="008B374E"/>
    <w:rsid w:val="008B61B1"/>
    <w:rsid w:val="008B67F9"/>
    <w:rsid w:val="008B6FCD"/>
    <w:rsid w:val="008B7689"/>
    <w:rsid w:val="008C18B4"/>
    <w:rsid w:val="008C4E15"/>
    <w:rsid w:val="008C5088"/>
    <w:rsid w:val="008C6447"/>
    <w:rsid w:val="008C70BB"/>
    <w:rsid w:val="008C73D5"/>
    <w:rsid w:val="008C7C69"/>
    <w:rsid w:val="008D2685"/>
    <w:rsid w:val="008D3492"/>
    <w:rsid w:val="008D3A12"/>
    <w:rsid w:val="008D4BDA"/>
    <w:rsid w:val="008E0CD2"/>
    <w:rsid w:val="008E1AE3"/>
    <w:rsid w:val="008E2C55"/>
    <w:rsid w:val="008E4773"/>
    <w:rsid w:val="008E4A6E"/>
    <w:rsid w:val="008E5673"/>
    <w:rsid w:val="008E5D88"/>
    <w:rsid w:val="008E6912"/>
    <w:rsid w:val="008E74DC"/>
    <w:rsid w:val="008E7A0D"/>
    <w:rsid w:val="008F0261"/>
    <w:rsid w:val="008F0525"/>
    <w:rsid w:val="008F0B0E"/>
    <w:rsid w:val="008F15F8"/>
    <w:rsid w:val="008F2DF7"/>
    <w:rsid w:val="008F4DE0"/>
    <w:rsid w:val="008F6534"/>
    <w:rsid w:val="008F68BF"/>
    <w:rsid w:val="0090008B"/>
    <w:rsid w:val="009010D4"/>
    <w:rsid w:val="0090122A"/>
    <w:rsid w:val="00902355"/>
    <w:rsid w:val="00903565"/>
    <w:rsid w:val="0090394A"/>
    <w:rsid w:val="00906266"/>
    <w:rsid w:val="00906F07"/>
    <w:rsid w:val="00907A7F"/>
    <w:rsid w:val="00910A63"/>
    <w:rsid w:val="00911C52"/>
    <w:rsid w:val="00911C62"/>
    <w:rsid w:val="00912938"/>
    <w:rsid w:val="009136E7"/>
    <w:rsid w:val="00914AFB"/>
    <w:rsid w:val="00914E4B"/>
    <w:rsid w:val="0092177F"/>
    <w:rsid w:val="009233A2"/>
    <w:rsid w:val="00923B8D"/>
    <w:rsid w:val="00930959"/>
    <w:rsid w:val="00930EC6"/>
    <w:rsid w:val="00931D4D"/>
    <w:rsid w:val="009330D9"/>
    <w:rsid w:val="00933237"/>
    <w:rsid w:val="00935D6C"/>
    <w:rsid w:val="00940E68"/>
    <w:rsid w:val="00946DB2"/>
    <w:rsid w:val="00947F02"/>
    <w:rsid w:val="00947FC3"/>
    <w:rsid w:val="00951283"/>
    <w:rsid w:val="0095771D"/>
    <w:rsid w:val="00957A95"/>
    <w:rsid w:val="00957F2B"/>
    <w:rsid w:val="009614DE"/>
    <w:rsid w:val="009666C4"/>
    <w:rsid w:val="009670F7"/>
    <w:rsid w:val="009679A8"/>
    <w:rsid w:val="00967E74"/>
    <w:rsid w:val="0097036E"/>
    <w:rsid w:val="009728C6"/>
    <w:rsid w:val="00975171"/>
    <w:rsid w:val="00975433"/>
    <w:rsid w:val="00977FD7"/>
    <w:rsid w:val="00983907"/>
    <w:rsid w:val="00984E71"/>
    <w:rsid w:val="0098596B"/>
    <w:rsid w:val="00992F79"/>
    <w:rsid w:val="00995AF4"/>
    <w:rsid w:val="00996214"/>
    <w:rsid w:val="00996852"/>
    <w:rsid w:val="009A107E"/>
    <w:rsid w:val="009A14A0"/>
    <w:rsid w:val="009A1BFC"/>
    <w:rsid w:val="009A21A5"/>
    <w:rsid w:val="009A71CE"/>
    <w:rsid w:val="009A7E80"/>
    <w:rsid w:val="009B2BDE"/>
    <w:rsid w:val="009B507E"/>
    <w:rsid w:val="009B5638"/>
    <w:rsid w:val="009B579B"/>
    <w:rsid w:val="009B6142"/>
    <w:rsid w:val="009B61C4"/>
    <w:rsid w:val="009B7433"/>
    <w:rsid w:val="009B7D7E"/>
    <w:rsid w:val="009C2B6A"/>
    <w:rsid w:val="009C4679"/>
    <w:rsid w:val="009C46ED"/>
    <w:rsid w:val="009C4932"/>
    <w:rsid w:val="009C4AB5"/>
    <w:rsid w:val="009C66E3"/>
    <w:rsid w:val="009C7DB1"/>
    <w:rsid w:val="009D0026"/>
    <w:rsid w:val="009D06DE"/>
    <w:rsid w:val="009D0C44"/>
    <w:rsid w:val="009D12F5"/>
    <w:rsid w:val="009D2BCC"/>
    <w:rsid w:val="009D2FD6"/>
    <w:rsid w:val="009D5A18"/>
    <w:rsid w:val="009D6154"/>
    <w:rsid w:val="009D6DB2"/>
    <w:rsid w:val="009D7365"/>
    <w:rsid w:val="009E1039"/>
    <w:rsid w:val="009E1178"/>
    <w:rsid w:val="009E241B"/>
    <w:rsid w:val="009E387C"/>
    <w:rsid w:val="009E38FE"/>
    <w:rsid w:val="009E4284"/>
    <w:rsid w:val="009E4940"/>
    <w:rsid w:val="009E6C81"/>
    <w:rsid w:val="009E6CD6"/>
    <w:rsid w:val="009E6D98"/>
    <w:rsid w:val="009E72CE"/>
    <w:rsid w:val="009F035E"/>
    <w:rsid w:val="009F10D3"/>
    <w:rsid w:val="009F3561"/>
    <w:rsid w:val="009F4498"/>
    <w:rsid w:val="009F5F1C"/>
    <w:rsid w:val="009F6049"/>
    <w:rsid w:val="009F6B00"/>
    <w:rsid w:val="009F6D92"/>
    <w:rsid w:val="009F7981"/>
    <w:rsid w:val="00A000CD"/>
    <w:rsid w:val="00A01516"/>
    <w:rsid w:val="00A022B8"/>
    <w:rsid w:val="00A02608"/>
    <w:rsid w:val="00A03CE7"/>
    <w:rsid w:val="00A045BD"/>
    <w:rsid w:val="00A04BB1"/>
    <w:rsid w:val="00A05B86"/>
    <w:rsid w:val="00A06FDB"/>
    <w:rsid w:val="00A07341"/>
    <w:rsid w:val="00A121C5"/>
    <w:rsid w:val="00A1261C"/>
    <w:rsid w:val="00A12DB5"/>
    <w:rsid w:val="00A12F99"/>
    <w:rsid w:val="00A13671"/>
    <w:rsid w:val="00A13EC2"/>
    <w:rsid w:val="00A146F9"/>
    <w:rsid w:val="00A14B81"/>
    <w:rsid w:val="00A15562"/>
    <w:rsid w:val="00A15673"/>
    <w:rsid w:val="00A16032"/>
    <w:rsid w:val="00A203BA"/>
    <w:rsid w:val="00A20C3C"/>
    <w:rsid w:val="00A22937"/>
    <w:rsid w:val="00A22AD7"/>
    <w:rsid w:val="00A22AE2"/>
    <w:rsid w:val="00A31A0D"/>
    <w:rsid w:val="00A31B48"/>
    <w:rsid w:val="00A408BB"/>
    <w:rsid w:val="00A41DE6"/>
    <w:rsid w:val="00A42D32"/>
    <w:rsid w:val="00A43694"/>
    <w:rsid w:val="00A43C4A"/>
    <w:rsid w:val="00A44D9A"/>
    <w:rsid w:val="00A46DF9"/>
    <w:rsid w:val="00A470F1"/>
    <w:rsid w:val="00A47FC0"/>
    <w:rsid w:val="00A5110D"/>
    <w:rsid w:val="00A52A23"/>
    <w:rsid w:val="00A55235"/>
    <w:rsid w:val="00A563CC"/>
    <w:rsid w:val="00A61E8B"/>
    <w:rsid w:val="00A66C24"/>
    <w:rsid w:val="00A678BE"/>
    <w:rsid w:val="00A679CB"/>
    <w:rsid w:val="00A7021E"/>
    <w:rsid w:val="00A71968"/>
    <w:rsid w:val="00A75748"/>
    <w:rsid w:val="00A76552"/>
    <w:rsid w:val="00A77C46"/>
    <w:rsid w:val="00A77CBD"/>
    <w:rsid w:val="00A77F02"/>
    <w:rsid w:val="00A806C8"/>
    <w:rsid w:val="00A817C3"/>
    <w:rsid w:val="00A83ED6"/>
    <w:rsid w:val="00A84926"/>
    <w:rsid w:val="00A85CBF"/>
    <w:rsid w:val="00A87F41"/>
    <w:rsid w:val="00A91843"/>
    <w:rsid w:val="00A93B33"/>
    <w:rsid w:val="00A95E39"/>
    <w:rsid w:val="00A960CE"/>
    <w:rsid w:val="00AA0037"/>
    <w:rsid w:val="00AA0916"/>
    <w:rsid w:val="00AA1838"/>
    <w:rsid w:val="00AA24DD"/>
    <w:rsid w:val="00AA2586"/>
    <w:rsid w:val="00AA38B4"/>
    <w:rsid w:val="00AA529F"/>
    <w:rsid w:val="00AA54D4"/>
    <w:rsid w:val="00AB252E"/>
    <w:rsid w:val="00AB3528"/>
    <w:rsid w:val="00AB439C"/>
    <w:rsid w:val="00AB55FC"/>
    <w:rsid w:val="00AC0834"/>
    <w:rsid w:val="00AC173D"/>
    <w:rsid w:val="00AC1D94"/>
    <w:rsid w:val="00AC231F"/>
    <w:rsid w:val="00AC4F35"/>
    <w:rsid w:val="00AD1950"/>
    <w:rsid w:val="00AD55B9"/>
    <w:rsid w:val="00AD7ABC"/>
    <w:rsid w:val="00AE11EC"/>
    <w:rsid w:val="00AE17BC"/>
    <w:rsid w:val="00AE21A8"/>
    <w:rsid w:val="00AE4F95"/>
    <w:rsid w:val="00AE5F98"/>
    <w:rsid w:val="00AF0CA1"/>
    <w:rsid w:val="00AF0CC0"/>
    <w:rsid w:val="00AF1C93"/>
    <w:rsid w:val="00AF20DB"/>
    <w:rsid w:val="00AF3C61"/>
    <w:rsid w:val="00AF55DD"/>
    <w:rsid w:val="00AF72EC"/>
    <w:rsid w:val="00AF7C81"/>
    <w:rsid w:val="00B00462"/>
    <w:rsid w:val="00B02913"/>
    <w:rsid w:val="00B02D6C"/>
    <w:rsid w:val="00B0358F"/>
    <w:rsid w:val="00B036B3"/>
    <w:rsid w:val="00B10A4B"/>
    <w:rsid w:val="00B15827"/>
    <w:rsid w:val="00B15E7B"/>
    <w:rsid w:val="00B166F8"/>
    <w:rsid w:val="00B237EF"/>
    <w:rsid w:val="00B23A4D"/>
    <w:rsid w:val="00B26A21"/>
    <w:rsid w:val="00B26EB9"/>
    <w:rsid w:val="00B30402"/>
    <w:rsid w:val="00B30E50"/>
    <w:rsid w:val="00B34D90"/>
    <w:rsid w:val="00B34DF9"/>
    <w:rsid w:val="00B36113"/>
    <w:rsid w:val="00B37C7A"/>
    <w:rsid w:val="00B40BC8"/>
    <w:rsid w:val="00B42E60"/>
    <w:rsid w:val="00B4346B"/>
    <w:rsid w:val="00B43622"/>
    <w:rsid w:val="00B44043"/>
    <w:rsid w:val="00B4446D"/>
    <w:rsid w:val="00B45014"/>
    <w:rsid w:val="00B50AF5"/>
    <w:rsid w:val="00B52878"/>
    <w:rsid w:val="00B54887"/>
    <w:rsid w:val="00B567FA"/>
    <w:rsid w:val="00B57D0C"/>
    <w:rsid w:val="00B61EA3"/>
    <w:rsid w:val="00B6203C"/>
    <w:rsid w:val="00B621E1"/>
    <w:rsid w:val="00B63E96"/>
    <w:rsid w:val="00B64741"/>
    <w:rsid w:val="00B65166"/>
    <w:rsid w:val="00B659E5"/>
    <w:rsid w:val="00B70044"/>
    <w:rsid w:val="00B71D70"/>
    <w:rsid w:val="00B73A1A"/>
    <w:rsid w:val="00B73AF5"/>
    <w:rsid w:val="00B80593"/>
    <w:rsid w:val="00B825E1"/>
    <w:rsid w:val="00B825E4"/>
    <w:rsid w:val="00B83309"/>
    <w:rsid w:val="00B83F3A"/>
    <w:rsid w:val="00B83F87"/>
    <w:rsid w:val="00B8573F"/>
    <w:rsid w:val="00B91AF7"/>
    <w:rsid w:val="00B9228D"/>
    <w:rsid w:val="00B9316F"/>
    <w:rsid w:val="00B943B4"/>
    <w:rsid w:val="00B96ECB"/>
    <w:rsid w:val="00BA1002"/>
    <w:rsid w:val="00BA1B20"/>
    <w:rsid w:val="00BA5999"/>
    <w:rsid w:val="00BA6273"/>
    <w:rsid w:val="00BA67B7"/>
    <w:rsid w:val="00BA7FE9"/>
    <w:rsid w:val="00BB03BA"/>
    <w:rsid w:val="00BB0AD2"/>
    <w:rsid w:val="00BB1EBB"/>
    <w:rsid w:val="00BB1FE1"/>
    <w:rsid w:val="00BB236E"/>
    <w:rsid w:val="00BB5629"/>
    <w:rsid w:val="00BB68AA"/>
    <w:rsid w:val="00BB6C82"/>
    <w:rsid w:val="00BC022E"/>
    <w:rsid w:val="00BC0337"/>
    <w:rsid w:val="00BC0E12"/>
    <w:rsid w:val="00BC1D6A"/>
    <w:rsid w:val="00BC3805"/>
    <w:rsid w:val="00BC38D7"/>
    <w:rsid w:val="00BC3ED7"/>
    <w:rsid w:val="00BC415B"/>
    <w:rsid w:val="00BC4CED"/>
    <w:rsid w:val="00BC5152"/>
    <w:rsid w:val="00BC5A03"/>
    <w:rsid w:val="00BC5E81"/>
    <w:rsid w:val="00BC6B5D"/>
    <w:rsid w:val="00BC7895"/>
    <w:rsid w:val="00BD0E47"/>
    <w:rsid w:val="00BD16EC"/>
    <w:rsid w:val="00BD2B69"/>
    <w:rsid w:val="00BD306B"/>
    <w:rsid w:val="00BD6AF6"/>
    <w:rsid w:val="00BD703E"/>
    <w:rsid w:val="00BD7D9B"/>
    <w:rsid w:val="00BE2DA4"/>
    <w:rsid w:val="00BE31A2"/>
    <w:rsid w:val="00BE3E96"/>
    <w:rsid w:val="00BE46F7"/>
    <w:rsid w:val="00BE48CD"/>
    <w:rsid w:val="00BE6181"/>
    <w:rsid w:val="00BE70FD"/>
    <w:rsid w:val="00BF1D90"/>
    <w:rsid w:val="00BF28A9"/>
    <w:rsid w:val="00BF29EC"/>
    <w:rsid w:val="00BF35B5"/>
    <w:rsid w:val="00BF3CC8"/>
    <w:rsid w:val="00BF4103"/>
    <w:rsid w:val="00BF5E81"/>
    <w:rsid w:val="00BF7E57"/>
    <w:rsid w:val="00C0242C"/>
    <w:rsid w:val="00C02529"/>
    <w:rsid w:val="00C03F1F"/>
    <w:rsid w:val="00C076AD"/>
    <w:rsid w:val="00C1033D"/>
    <w:rsid w:val="00C10646"/>
    <w:rsid w:val="00C10727"/>
    <w:rsid w:val="00C14262"/>
    <w:rsid w:val="00C1491B"/>
    <w:rsid w:val="00C15485"/>
    <w:rsid w:val="00C15F14"/>
    <w:rsid w:val="00C172D0"/>
    <w:rsid w:val="00C175C5"/>
    <w:rsid w:val="00C201EB"/>
    <w:rsid w:val="00C21521"/>
    <w:rsid w:val="00C22FB1"/>
    <w:rsid w:val="00C25012"/>
    <w:rsid w:val="00C26A00"/>
    <w:rsid w:val="00C26DE3"/>
    <w:rsid w:val="00C27AE6"/>
    <w:rsid w:val="00C27F26"/>
    <w:rsid w:val="00C31B86"/>
    <w:rsid w:val="00C330E1"/>
    <w:rsid w:val="00C33DCF"/>
    <w:rsid w:val="00C34913"/>
    <w:rsid w:val="00C34B44"/>
    <w:rsid w:val="00C35A28"/>
    <w:rsid w:val="00C36213"/>
    <w:rsid w:val="00C36266"/>
    <w:rsid w:val="00C4175D"/>
    <w:rsid w:val="00C43B01"/>
    <w:rsid w:val="00C4645E"/>
    <w:rsid w:val="00C51595"/>
    <w:rsid w:val="00C52DCB"/>
    <w:rsid w:val="00C5446B"/>
    <w:rsid w:val="00C5521A"/>
    <w:rsid w:val="00C55517"/>
    <w:rsid w:val="00C55B51"/>
    <w:rsid w:val="00C55C36"/>
    <w:rsid w:val="00C56191"/>
    <w:rsid w:val="00C575B3"/>
    <w:rsid w:val="00C637CD"/>
    <w:rsid w:val="00C65583"/>
    <w:rsid w:val="00C67827"/>
    <w:rsid w:val="00C73D24"/>
    <w:rsid w:val="00C74B25"/>
    <w:rsid w:val="00C7560F"/>
    <w:rsid w:val="00C75DF5"/>
    <w:rsid w:val="00C76141"/>
    <w:rsid w:val="00C76C8C"/>
    <w:rsid w:val="00C80E5C"/>
    <w:rsid w:val="00C857AC"/>
    <w:rsid w:val="00C91247"/>
    <w:rsid w:val="00C920F8"/>
    <w:rsid w:val="00C9524D"/>
    <w:rsid w:val="00C956E5"/>
    <w:rsid w:val="00CA0824"/>
    <w:rsid w:val="00CA1308"/>
    <w:rsid w:val="00CA2A01"/>
    <w:rsid w:val="00CA2F46"/>
    <w:rsid w:val="00CA4D3E"/>
    <w:rsid w:val="00CA52E4"/>
    <w:rsid w:val="00CA53DD"/>
    <w:rsid w:val="00CA5A1E"/>
    <w:rsid w:val="00CB1507"/>
    <w:rsid w:val="00CB288A"/>
    <w:rsid w:val="00CB47CB"/>
    <w:rsid w:val="00CB57A8"/>
    <w:rsid w:val="00CB6A82"/>
    <w:rsid w:val="00CC2040"/>
    <w:rsid w:val="00CC2537"/>
    <w:rsid w:val="00CC3645"/>
    <w:rsid w:val="00CC4233"/>
    <w:rsid w:val="00CC4FBF"/>
    <w:rsid w:val="00CC5FCB"/>
    <w:rsid w:val="00CC638F"/>
    <w:rsid w:val="00CC67A4"/>
    <w:rsid w:val="00CC782E"/>
    <w:rsid w:val="00CD0244"/>
    <w:rsid w:val="00CD20D7"/>
    <w:rsid w:val="00CD2AB3"/>
    <w:rsid w:val="00CD2BDF"/>
    <w:rsid w:val="00CD3BC6"/>
    <w:rsid w:val="00CD5BF1"/>
    <w:rsid w:val="00CD7EDF"/>
    <w:rsid w:val="00CE0554"/>
    <w:rsid w:val="00CE140F"/>
    <w:rsid w:val="00CE15EF"/>
    <w:rsid w:val="00CE34FD"/>
    <w:rsid w:val="00CE3531"/>
    <w:rsid w:val="00CE5C9C"/>
    <w:rsid w:val="00CE6145"/>
    <w:rsid w:val="00CF0010"/>
    <w:rsid w:val="00CF3A71"/>
    <w:rsid w:val="00CF3EE8"/>
    <w:rsid w:val="00CF4FD6"/>
    <w:rsid w:val="00CF76C0"/>
    <w:rsid w:val="00D00823"/>
    <w:rsid w:val="00D035C2"/>
    <w:rsid w:val="00D03EA6"/>
    <w:rsid w:val="00D05288"/>
    <w:rsid w:val="00D05D77"/>
    <w:rsid w:val="00D06301"/>
    <w:rsid w:val="00D07845"/>
    <w:rsid w:val="00D07FCF"/>
    <w:rsid w:val="00D107F1"/>
    <w:rsid w:val="00D11D05"/>
    <w:rsid w:val="00D12DA9"/>
    <w:rsid w:val="00D130FB"/>
    <w:rsid w:val="00D143A9"/>
    <w:rsid w:val="00D1704E"/>
    <w:rsid w:val="00D2529A"/>
    <w:rsid w:val="00D26B43"/>
    <w:rsid w:val="00D301D8"/>
    <w:rsid w:val="00D33261"/>
    <w:rsid w:val="00D33DE4"/>
    <w:rsid w:val="00D33F31"/>
    <w:rsid w:val="00D34568"/>
    <w:rsid w:val="00D379A0"/>
    <w:rsid w:val="00D40F2D"/>
    <w:rsid w:val="00D41E43"/>
    <w:rsid w:val="00D43AB1"/>
    <w:rsid w:val="00D4419C"/>
    <w:rsid w:val="00D459B1"/>
    <w:rsid w:val="00D4787F"/>
    <w:rsid w:val="00D50134"/>
    <w:rsid w:val="00D5295A"/>
    <w:rsid w:val="00D5322D"/>
    <w:rsid w:val="00D54351"/>
    <w:rsid w:val="00D54744"/>
    <w:rsid w:val="00D5482A"/>
    <w:rsid w:val="00D5580F"/>
    <w:rsid w:val="00D6184C"/>
    <w:rsid w:val="00D627C1"/>
    <w:rsid w:val="00D62AF3"/>
    <w:rsid w:val="00D62EE8"/>
    <w:rsid w:val="00D644B1"/>
    <w:rsid w:val="00D64F51"/>
    <w:rsid w:val="00D67721"/>
    <w:rsid w:val="00D71BA2"/>
    <w:rsid w:val="00D74F04"/>
    <w:rsid w:val="00D76212"/>
    <w:rsid w:val="00D76D46"/>
    <w:rsid w:val="00D83C84"/>
    <w:rsid w:val="00D8626A"/>
    <w:rsid w:val="00D90587"/>
    <w:rsid w:val="00D91194"/>
    <w:rsid w:val="00D91773"/>
    <w:rsid w:val="00D91EA1"/>
    <w:rsid w:val="00D91F67"/>
    <w:rsid w:val="00D9214C"/>
    <w:rsid w:val="00D92C34"/>
    <w:rsid w:val="00D94248"/>
    <w:rsid w:val="00D9427E"/>
    <w:rsid w:val="00D94BDF"/>
    <w:rsid w:val="00D94F40"/>
    <w:rsid w:val="00D953F6"/>
    <w:rsid w:val="00D97BC7"/>
    <w:rsid w:val="00DA2294"/>
    <w:rsid w:val="00DA2A71"/>
    <w:rsid w:val="00DB1C2B"/>
    <w:rsid w:val="00DB4CF4"/>
    <w:rsid w:val="00DB4EBE"/>
    <w:rsid w:val="00DB5CA7"/>
    <w:rsid w:val="00DC15B4"/>
    <w:rsid w:val="00DC1AF3"/>
    <w:rsid w:val="00DC2AC9"/>
    <w:rsid w:val="00DC2C08"/>
    <w:rsid w:val="00DC3CE9"/>
    <w:rsid w:val="00DC4337"/>
    <w:rsid w:val="00DC4C18"/>
    <w:rsid w:val="00DC5789"/>
    <w:rsid w:val="00DC5D41"/>
    <w:rsid w:val="00DC6062"/>
    <w:rsid w:val="00DC6AA5"/>
    <w:rsid w:val="00DC781D"/>
    <w:rsid w:val="00DD1E03"/>
    <w:rsid w:val="00DD283A"/>
    <w:rsid w:val="00DD4848"/>
    <w:rsid w:val="00DD5220"/>
    <w:rsid w:val="00DD666E"/>
    <w:rsid w:val="00DD737C"/>
    <w:rsid w:val="00DD7FB7"/>
    <w:rsid w:val="00DE013D"/>
    <w:rsid w:val="00DE2112"/>
    <w:rsid w:val="00DE465A"/>
    <w:rsid w:val="00DE587B"/>
    <w:rsid w:val="00DE6064"/>
    <w:rsid w:val="00DE63E8"/>
    <w:rsid w:val="00DE659D"/>
    <w:rsid w:val="00DF3D05"/>
    <w:rsid w:val="00DF4407"/>
    <w:rsid w:val="00DF5E15"/>
    <w:rsid w:val="00DF7960"/>
    <w:rsid w:val="00E007B4"/>
    <w:rsid w:val="00E01C71"/>
    <w:rsid w:val="00E02EA7"/>
    <w:rsid w:val="00E03E22"/>
    <w:rsid w:val="00E05E95"/>
    <w:rsid w:val="00E062E3"/>
    <w:rsid w:val="00E07199"/>
    <w:rsid w:val="00E118A1"/>
    <w:rsid w:val="00E13AA2"/>
    <w:rsid w:val="00E16749"/>
    <w:rsid w:val="00E175FC"/>
    <w:rsid w:val="00E20309"/>
    <w:rsid w:val="00E20AAA"/>
    <w:rsid w:val="00E2416A"/>
    <w:rsid w:val="00E26602"/>
    <w:rsid w:val="00E27BB9"/>
    <w:rsid w:val="00E320B9"/>
    <w:rsid w:val="00E32DC1"/>
    <w:rsid w:val="00E32FE0"/>
    <w:rsid w:val="00E33318"/>
    <w:rsid w:val="00E342D1"/>
    <w:rsid w:val="00E34D7E"/>
    <w:rsid w:val="00E35005"/>
    <w:rsid w:val="00E35E1F"/>
    <w:rsid w:val="00E37E55"/>
    <w:rsid w:val="00E416FA"/>
    <w:rsid w:val="00E43C11"/>
    <w:rsid w:val="00E466F6"/>
    <w:rsid w:val="00E4728A"/>
    <w:rsid w:val="00E56573"/>
    <w:rsid w:val="00E572EE"/>
    <w:rsid w:val="00E61282"/>
    <w:rsid w:val="00E62013"/>
    <w:rsid w:val="00E622E4"/>
    <w:rsid w:val="00E658F1"/>
    <w:rsid w:val="00E6673A"/>
    <w:rsid w:val="00E66FC1"/>
    <w:rsid w:val="00E67692"/>
    <w:rsid w:val="00E67693"/>
    <w:rsid w:val="00E67ABB"/>
    <w:rsid w:val="00E7088B"/>
    <w:rsid w:val="00E70E56"/>
    <w:rsid w:val="00E7127F"/>
    <w:rsid w:val="00E81172"/>
    <w:rsid w:val="00E8172D"/>
    <w:rsid w:val="00E84865"/>
    <w:rsid w:val="00E84B4D"/>
    <w:rsid w:val="00E925E0"/>
    <w:rsid w:val="00E93089"/>
    <w:rsid w:val="00E94DC1"/>
    <w:rsid w:val="00E9767A"/>
    <w:rsid w:val="00E97A8D"/>
    <w:rsid w:val="00EA3775"/>
    <w:rsid w:val="00EA3A8F"/>
    <w:rsid w:val="00EA3EBA"/>
    <w:rsid w:val="00EA5273"/>
    <w:rsid w:val="00EA59A5"/>
    <w:rsid w:val="00EB0154"/>
    <w:rsid w:val="00EB0D74"/>
    <w:rsid w:val="00EB2BC4"/>
    <w:rsid w:val="00EB39DD"/>
    <w:rsid w:val="00EB3FA4"/>
    <w:rsid w:val="00EB4F2C"/>
    <w:rsid w:val="00EB52E5"/>
    <w:rsid w:val="00EB626F"/>
    <w:rsid w:val="00EB62BA"/>
    <w:rsid w:val="00EC0327"/>
    <w:rsid w:val="00EC10AD"/>
    <w:rsid w:val="00EC3F38"/>
    <w:rsid w:val="00EC42FA"/>
    <w:rsid w:val="00EC4AFE"/>
    <w:rsid w:val="00ED0D68"/>
    <w:rsid w:val="00ED22D1"/>
    <w:rsid w:val="00ED3F35"/>
    <w:rsid w:val="00ED6351"/>
    <w:rsid w:val="00ED7D83"/>
    <w:rsid w:val="00EE0BAE"/>
    <w:rsid w:val="00EE26E4"/>
    <w:rsid w:val="00EE296A"/>
    <w:rsid w:val="00EE52EE"/>
    <w:rsid w:val="00EE67F1"/>
    <w:rsid w:val="00EE69C1"/>
    <w:rsid w:val="00EE6EA3"/>
    <w:rsid w:val="00EF06AE"/>
    <w:rsid w:val="00EF152F"/>
    <w:rsid w:val="00EF19C7"/>
    <w:rsid w:val="00EF2C1B"/>
    <w:rsid w:val="00EF3848"/>
    <w:rsid w:val="00EF45A8"/>
    <w:rsid w:val="00EF56D3"/>
    <w:rsid w:val="00EF71FD"/>
    <w:rsid w:val="00F01A32"/>
    <w:rsid w:val="00F026BA"/>
    <w:rsid w:val="00F03153"/>
    <w:rsid w:val="00F104D4"/>
    <w:rsid w:val="00F110E4"/>
    <w:rsid w:val="00F14A8B"/>
    <w:rsid w:val="00F2016A"/>
    <w:rsid w:val="00F2024C"/>
    <w:rsid w:val="00F212EB"/>
    <w:rsid w:val="00F25D7D"/>
    <w:rsid w:val="00F26CB0"/>
    <w:rsid w:val="00F3092C"/>
    <w:rsid w:val="00F3109D"/>
    <w:rsid w:val="00F325E9"/>
    <w:rsid w:val="00F3575B"/>
    <w:rsid w:val="00F357D7"/>
    <w:rsid w:val="00F35B62"/>
    <w:rsid w:val="00F41B6B"/>
    <w:rsid w:val="00F41C6A"/>
    <w:rsid w:val="00F42632"/>
    <w:rsid w:val="00F43DB6"/>
    <w:rsid w:val="00F43F48"/>
    <w:rsid w:val="00F44EE0"/>
    <w:rsid w:val="00F4564F"/>
    <w:rsid w:val="00F4576B"/>
    <w:rsid w:val="00F46311"/>
    <w:rsid w:val="00F4674A"/>
    <w:rsid w:val="00F468C4"/>
    <w:rsid w:val="00F47BC2"/>
    <w:rsid w:val="00F47CB0"/>
    <w:rsid w:val="00F50314"/>
    <w:rsid w:val="00F5104A"/>
    <w:rsid w:val="00F51696"/>
    <w:rsid w:val="00F60145"/>
    <w:rsid w:val="00F6063F"/>
    <w:rsid w:val="00F617E3"/>
    <w:rsid w:val="00F61D41"/>
    <w:rsid w:val="00F62628"/>
    <w:rsid w:val="00F644E3"/>
    <w:rsid w:val="00F64D0C"/>
    <w:rsid w:val="00F64D66"/>
    <w:rsid w:val="00F657C1"/>
    <w:rsid w:val="00F67A85"/>
    <w:rsid w:val="00F700C3"/>
    <w:rsid w:val="00F70165"/>
    <w:rsid w:val="00F752AB"/>
    <w:rsid w:val="00F76974"/>
    <w:rsid w:val="00F8126D"/>
    <w:rsid w:val="00F82800"/>
    <w:rsid w:val="00F828AF"/>
    <w:rsid w:val="00F8356A"/>
    <w:rsid w:val="00F84BB4"/>
    <w:rsid w:val="00F84D09"/>
    <w:rsid w:val="00F90067"/>
    <w:rsid w:val="00F90590"/>
    <w:rsid w:val="00F94EFD"/>
    <w:rsid w:val="00F95D7D"/>
    <w:rsid w:val="00F95FD4"/>
    <w:rsid w:val="00F97A3B"/>
    <w:rsid w:val="00FA0334"/>
    <w:rsid w:val="00FA3179"/>
    <w:rsid w:val="00FA59D6"/>
    <w:rsid w:val="00FA71E6"/>
    <w:rsid w:val="00FB0B9A"/>
    <w:rsid w:val="00FB0DF4"/>
    <w:rsid w:val="00FB13D2"/>
    <w:rsid w:val="00FB194B"/>
    <w:rsid w:val="00FC038D"/>
    <w:rsid w:val="00FC0AFB"/>
    <w:rsid w:val="00FC23FC"/>
    <w:rsid w:val="00FC29F9"/>
    <w:rsid w:val="00FC3175"/>
    <w:rsid w:val="00FC4D22"/>
    <w:rsid w:val="00FC56C5"/>
    <w:rsid w:val="00FC7E5E"/>
    <w:rsid w:val="00FD14F1"/>
    <w:rsid w:val="00FD1BA0"/>
    <w:rsid w:val="00FD1D5D"/>
    <w:rsid w:val="00FD22BB"/>
    <w:rsid w:val="00FD2DE3"/>
    <w:rsid w:val="00FD4DB8"/>
    <w:rsid w:val="00FD6805"/>
    <w:rsid w:val="00FE021A"/>
    <w:rsid w:val="00FE0C39"/>
    <w:rsid w:val="00FE1013"/>
    <w:rsid w:val="00FE1FD1"/>
    <w:rsid w:val="00FE2E68"/>
    <w:rsid w:val="00FE7E37"/>
    <w:rsid w:val="00FE7E85"/>
    <w:rsid w:val="00FF031D"/>
    <w:rsid w:val="00FF10F9"/>
    <w:rsid w:val="00FF33A1"/>
    <w:rsid w:val="00FF458E"/>
    <w:rsid w:val="00FF47B6"/>
    <w:rsid w:val="00FF522C"/>
    <w:rsid w:val="00FF6D87"/>
    <w:rsid w:val="00FF7391"/>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ar"/>
    <w:qFormat/>
    <w:rsid w:val="00413A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413A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semiHidden/>
    <w:unhideWhenUsed/>
    <w:qFormat/>
    <w:rsid w:val="0039658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454EC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06FDB"/>
    <w:pPr>
      <w:spacing w:before="240" w:after="60"/>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A06FD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FERNANDO">
    <w:name w:val="FERNANDO"/>
    <w:basedOn w:val="Normal"/>
    <w:rsid w:val="004A318F"/>
    <w:pPr>
      <w:spacing w:line="360" w:lineRule="auto"/>
      <w:ind w:left="851"/>
      <w:jc w:val="both"/>
    </w:pPr>
    <w:rPr>
      <w:szCs w:val="20"/>
      <w:lang w:eastAsia="es-ES_tradnl"/>
    </w:rPr>
  </w:style>
  <w:style w:type="table" w:styleId="Tablaconcuadrcula">
    <w:name w:val="Table Grid"/>
    <w:basedOn w:val="Tablanormal"/>
    <w:rsid w:val="004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A318F"/>
    <w:rPr>
      <w:color w:val="0000FF"/>
      <w:u w:val="single"/>
    </w:rPr>
  </w:style>
  <w:style w:type="paragraph" w:styleId="Textodeglobo">
    <w:name w:val="Balloon Text"/>
    <w:basedOn w:val="Normal"/>
    <w:semiHidden/>
    <w:rsid w:val="0001592E"/>
    <w:rPr>
      <w:rFonts w:ascii="Tahoma" w:hAnsi="Tahoma" w:cs="Tahoma"/>
      <w:sz w:val="16"/>
      <w:szCs w:val="16"/>
    </w:rPr>
  </w:style>
  <w:style w:type="paragraph" w:styleId="NormalWeb">
    <w:name w:val="Normal (Web)"/>
    <w:basedOn w:val="Normal"/>
    <w:rsid w:val="006A7DC1"/>
    <w:pPr>
      <w:spacing w:before="100" w:beforeAutospacing="1" w:after="100" w:afterAutospacing="1"/>
    </w:pPr>
    <w:rPr>
      <w:color w:val="000000"/>
      <w:lang w:val="es-ES_tradnl" w:eastAsia="es-ES_tradnl"/>
    </w:rPr>
  </w:style>
  <w:style w:type="character" w:customStyle="1" w:styleId="texto">
    <w:name w:val="texto"/>
    <w:rsid w:val="006A7DC1"/>
    <w:rPr>
      <w:rFonts w:ascii="Garamond" w:hAnsi="Garamond" w:hint="default"/>
      <w:vanish w:val="0"/>
      <w:webHidden w:val="0"/>
      <w:color w:val="000000"/>
      <w:sz w:val="24"/>
      <w:szCs w:val="24"/>
      <w:specVanish w:val="0"/>
    </w:rPr>
  </w:style>
  <w:style w:type="paragraph" w:styleId="Sangradetextonormal">
    <w:name w:val="Body Text Indent"/>
    <w:basedOn w:val="Normal"/>
    <w:rsid w:val="00E05E95"/>
    <w:pPr>
      <w:spacing w:line="360" w:lineRule="auto"/>
      <w:ind w:left="851"/>
    </w:pPr>
    <w:rPr>
      <w:szCs w:val="20"/>
      <w:lang w:val="es-ES_tradnl" w:eastAsia="es-ES_tradnl"/>
    </w:rPr>
  </w:style>
  <w:style w:type="paragraph" w:customStyle="1" w:styleId="p13">
    <w:name w:val="p13"/>
    <w:basedOn w:val="Normal"/>
    <w:rsid w:val="00A470F1"/>
    <w:pPr>
      <w:widowControl w:val="0"/>
      <w:tabs>
        <w:tab w:val="left" w:pos="272"/>
      </w:tabs>
      <w:autoSpaceDE w:val="0"/>
      <w:autoSpaceDN w:val="0"/>
      <w:adjustRightInd w:val="0"/>
      <w:ind w:firstLine="272"/>
      <w:jc w:val="both"/>
    </w:pPr>
    <w:rPr>
      <w:lang w:val="en-US" w:eastAsia="es-ES_tradnl"/>
    </w:rPr>
  </w:style>
  <w:style w:type="paragraph" w:styleId="Prrafodelista">
    <w:name w:val="List Paragraph"/>
    <w:basedOn w:val="Normal"/>
    <w:uiPriority w:val="34"/>
    <w:qFormat/>
    <w:rsid w:val="006B5286"/>
    <w:pPr>
      <w:ind w:left="720"/>
      <w:contextualSpacing/>
    </w:pPr>
  </w:style>
  <w:style w:type="paragraph" w:styleId="Textoindependiente">
    <w:name w:val="Body Text"/>
    <w:basedOn w:val="Normal"/>
    <w:link w:val="TextoindependienteCar"/>
    <w:rsid w:val="00622565"/>
    <w:pPr>
      <w:spacing w:after="120"/>
    </w:pPr>
  </w:style>
  <w:style w:type="character" w:customStyle="1" w:styleId="TextoindependienteCar">
    <w:name w:val="Texto independiente Car"/>
    <w:basedOn w:val="Fuentedeprrafopredeter"/>
    <w:link w:val="Textoindependiente"/>
    <w:rsid w:val="00622565"/>
    <w:rPr>
      <w:sz w:val="24"/>
      <w:szCs w:val="24"/>
    </w:rPr>
  </w:style>
  <w:style w:type="paragraph" w:styleId="Sangra3detindependiente">
    <w:name w:val="Body Text Indent 3"/>
    <w:basedOn w:val="Normal"/>
    <w:link w:val="Sangra3detindependienteCar"/>
    <w:rsid w:val="00333BB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33BB1"/>
    <w:rPr>
      <w:sz w:val="16"/>
      <w:szCs w:val="16"/>
    </w:rPr>
  </w:style>
  <w:style w:type="paragraph" w:customStyle="1" w:styleId="parrafo1">
    <w:name w:val="parrafo1"/>
    <w:basedOn w:val="Normal"/>
    <w:rsid w:val="009E6C81"/>
    <w:pPr>
      <w:spacing w:before="180" w:after="180"/>
      <w:ind w:firstLine="360"/>
      <w:jc w:val="both"/>
    </w:pPr>
  </w:style>
  <w:style w:type="character" w:customStyle="1" w:styleId="Ttulo6Car">
    <w:name w:val="Título 6 Car"/>
    <w:basedOn w:val="Fuentedeprrafopredeter"/>
    <w:link w:val="Ttulo6"/>
    <w:uiPriority w:val="9"/>
    <w:semiHidden/>
    <w:rsid w:val="00A06FDB"/>
    <w:rPr>
      <w:rFonts w:ascii="Calibri" w:hAnsi="Calibri"/>
      <w:b/>
      <w:bCs/>
      <w:sz w:val="22"/>
      <w:szCs w:val="22"/>
    </w:rPr>
  </w:style>
  <w:style w:type="character" w:customStyle="1" w:styleId="Ttulo9Car">
    <w:name w:val="Título 9 Car"/>
    <w:basedOn w:val="Fuentedeprrafopredeter"/>
    <w:link w:val="Ttulo9"/>
    <w:uiPriority w:val="9"/>
    <w:semiHidden/>
    <w:rsid w:val="00A06FDB"/>
    <w:rPr>
      <w:rFonts w:ascii="Cambria" w:hAnsi="Cambria"/>
      <w:sz w:val="22"/>
      <w:szCs w:val="22"/>
    </w:rPr>
  </w:style>
  <w:style w:type="character" w:customStyle="1" w:styleId="Ttulo1Car">
    <w:name w:val="Título 1 Car"/>
    <w:basedOn w:val="Fuentedeprrafopredeter"/>
    <w:link w:val="Ttulo1"/>
    <w:rsid w:val="00413AB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semiHidden/>
    <w:rsid w:val="00413AB4"/>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uiPriority w:val="99"/>
    <w:unhideWhenUsed/>
    <w:rsid w:val="00413AB4"/>
    <w:rPr>
      <w:sz w:val="20"/>
      <w:szCs w:val="20"/>
    </w:rPr>
  </w:style>
  <w:style w:type="character" w:customStyle="1" w:styleId="TextonotapieCar">
    <w:name w:val="Texto nota pie Car"/>
    <w:basedOn w:val="Fuentedeprrafopredeter"/>
    <w:link w:val="Textonotapie"/>
    <w:uiPriority w:val="99"/>
    <w:rsid w:val="00413AB4"/>
  </w:style>
  <w:style w:type="character" w:styleId="Refdenotaalpie">
    <w:name w:val="footnote reference"/>
    <w:basedOn w:val="Fuentedeprrafopredeter"/>
    <w:unhideWhenUsed/>
    <w:rsid w:val="00413AB4"/>
    <w:rPr>
      <w:vertAlign w:val="superscript"/>
    </w:rPr>
  </w:style>
  <w:style w:type="character" w:customStyle="1" w:styleId="Ttulo4Car">
    <w:name w:val="Título 4 Car"/>
    <w:basedOn w:val="Fuentedeprrafopredeter"/>
    <w:link w:val="Ttulo4"/>
    <w:semiHidden/>
    <w:rsid w:val="00396587"/>
    <w:rPr>
      <w:rFonts w:asciiTheme="majorHAnsi" w:eastAsiaTheme="majorEastAsia" w:hAnsiTheme="majorHAnsi" w:cstheme="majorBidi"/>
      <w:b/>
      <w:bCs/>
      <w:i/>
      <w:iCs/>
      <w:color w:val="4F81BD" w:themeColor="accent1"/>
      <w:sz w:val="24"/>
      <w:szCs w:val="24"/>
    </w:rPr>
  </w:style>
  <w:style w:type="paragraph" w:customStyle="1" w:styleId="articulo1">
    <w:name w:val="articulo1"/>
    <w:basedOn w:val="Normal"/>
    <w:rsid w:val="00561F18"/>
    <w:pPr>
      <w:spacing w:before="360" w:after="180"/>
    </w:pPr>
    <w:rPr>
      <w:b/>
      <w:bCs/>
    </w:rPr>
  </w:style>
  <w:style w:type="paragraph" w:customStyle="1" w:styleId="parrafo21">
    <w:name w:val="parrafo_21"/>
    <w:basedOn w:val="Normal"/>
    <w:rsid w:val="00561F18"/>
    <w:pPr>
      <w:spacing w:before="360" w:after="180"/>
      <w:ind w:firstLine="360"/>
      <w:jc w:val="both"/>
    </w:pPr>
  </w:style>
  <w:style w:type="character" w:customStyle="1" w:styleId="Ttulo5Car">
    <w:name w:val="Título 5 Car"/>
    <w:basedOn w:val="Fuentedeprrafopredeter"/>
    <w:link w:val="Ttulo5"/>
    <w:semiHidden/>
    <w:rsid w:val="00454EC7"/>
    <w:rPr>
      <w:rFonts w:asciiTheme="majorHAnsi" w:eastAsiaTheme="majorEastAsia" w:hAnsiTheme="majorHAnsi" w:cstheme="majorBidi"/>
      <w:color w:val="243F60" w:themeColor="accent1" w:themeShade="7F"/>
      <w:sz w:val="24"/>
      <w:szCs w:val="24"/>
    </w:rPr>
  </w:style>
  <w:style w:type="paragraph" w:customStyle="1" w:styleId="Normal0">
    <w:name w:val="Normal_0"/>
    <w:qFormat/>
    <w:rsid w:val="000B6D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ar"/>
    <w:qFormat/>
    <w:rsid w:val="00413A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413A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semiHidden/>
    <w:unhideWhenUsed/>
    <w:qFormat/>
    <w:rsid w:val="0039658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454EC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06FDB"/>
    <w:pPr>
      <w:spacing w:before="240" w:after="60"/>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A06FD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FERNANDO">
    <w:name w:val="FERNANDO"/>
    <w:basedOn w:val="Normal"/>
    <w:rsid w:val="004A318F"/>
    <w:pPr>
      <w:spacing w:line="360" w:lineRule="auto"/>
      <w:ind w:left="851"/>
      <w:jc w:val="both"/>
    </w:pPr>
    <w:rPr>
      <w:szCs w:val="20"/>
      <w:lang w:eastAsia="es-ES_tradnl"/>
    </w:rPr>
  </w:style>
  <w:style w:type="table" w:styleId="Tablaconcuadrcula">
    <w:name w:val="Table Grid"/>
    <w:basedOn w:val="Tablanormal"/>
    <w:rsid w:val="004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A318F"/>
    <w:rPr>
      <w:color w:val="0000FF"/>
      <w:u w:val="single"/>
    </w:rPr>
  </w:style>
  <w:style w:type="paragraph" w:styleId="Textodeglobo">
    <w:name w:val="Balloon Text"/>
    <w:basedOn w:val="Normal"/>
    <w:semiHidden/>
    <w:rsid w:val="0001592E"/>
    <w:rPr>
      <w:rFonts w:ascii="Tahoma" w:hAnsi="Tahoma" w:cs="Tahoma"/>
      <w:sz w:val="16"/>
      <w:szCs w:val="16"/>
    </w:rPr>
  </w:style>
  <w:style w:type="paragraph" w:styleId="NormalWeb">
    <w:name w:val="Normal (Web)"/>
    <w:basedOn w:val="Normal"/>
    <w:rsid w:val="006A7DC1"/>
    <w:pPr>
      <w:spacing w:before="100" w:beforeAutospacing="1" w:after="100" w:afterAutospacing="1"/>
    </w:pPr>
    <w:rPr>
      <w:color w:val="000000"/>
      <w:lang w:val="es-ES_tradnl" w:eastAsia="es-ES_tradnl"/>
    </w:rPr>
  </w:style>
  <w:style w:type="character" w:customStyle="1" w:styleId="texto">
    <w:name w:val="texto"/>
    <w:rsid w:val="006A7DC1"/>
    <w:rPr>
      <w:rFonts w:ascii="Garamond" w:hAnsi="Garamond" w:hint="default"/>
      <w:vanish w:val="0"/>
      <w:webHidden w:val="0"/>
      <w:color w:val="000000"/>
      <w:sz w:val="24"/>
      <w:szCs w:val="24"/>
      <w:specVanish w:val="0"/>
    </w:rPr>
  </w:style>
  <w:style w:type="paragraph" w:styleId="Sangradetextonormal">
    <w:name w:val="Body Text Indent"/>
    <w:basedOn w:val="Normal"/>
    <w:rsid w:val="00E05E95"/>
    <w:pPr>
      <w:spacing w:line="360" w:lineRule="auto"/>
      <w:ind w:left="851"/>
    </w:pPr>
    <w:rPr>
      <w:szCs w:val="20"/>
      <w:lang w:val="es-ES_tradnl" w:eastAsia="es-ES_tradnl"/>
    </w:rPr>
  </w:style>
  <w:style w:type="paragraph" w:customStyle="1" w:styleId="p13">
    <w:name w:val="p13"/>
    <w:basedOn w:val="Normal"/>
    <w:rsid w:val="00A470F1"/>
    <w:pPr>
      <w:widowControl w:val="0"/>
      <w:tabs>
        <w:tab w:val="left" w:pos="272"/>
      </w:tabs>
      <w:autoSpaceDE w:val="0"/>
      <w:autoSpaceDN w:val="0"/>
      <w:adjustRightInd w:val="0"/>
      <w:ind w:firstLine="272"/>
      <w:jc w:val="both"/>
    </w:pPr>
    <w:rPr>
      <w:lang w:val="en-US" w:eastAsia="es-ES_tradnl"/>
    </w:rPr>
  </w:style>
  <w:style w:type="paragraph" w:styleId="Prrafodelista">
    <w:name w:val="List Paragraph"/>
    <w:basedOn w:val="Normal"/>
    <w:uiPriority w:val="34"/>
    <w:qFormat/>
    <w:rsid w:val="006B5286"/>
    <w:pPr>
      <w:ind w:left="720"/>
      <w:contextualSpacing/>
    </w:pPr>
  </w:style>
  <w:style w:type="paragraph" w:styleId="Textoindependiente">
    <w:name w:val="Body Text"/>
    <w:basedOn w:val="Normal"/>
    <w:link w:val="TextoindependienteCar"/>
    <w:rsid w:val="00622565"/>
    <w:pPr>
      <w:spacing w:after="120"/>
    </w:pPr>
  </w:style>
  <w:style w:type="character" w:customStyle="1" w:styleId="TextoindependienteCar">
    <w:name w:val="Texto independiente Car"/>
    <w:basedOn w:val="Fuentedeprrafopredeter"/>
    <w:link w:val="Textoindependiente"/>
    <w:rsid w:val="00622565"/>
    <w:rPr>
      <w:sz w:val="24"/>
      <w:szCs w:val="24"/>
    </w:rPr>
  </w:style>
  <w:style w:type="paragraph" w:styleId="Sangra3detindependiente">
    <w:name w:val="Body Text Indent 3"/>
    <w:basedOn w:val="Normal"/>
    <w:link w:val="Sangra3detindependienteCar"/>
    <w:rsid w:val="00333BB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33BB1"/>
    <w:rPr>
      <w:sz w:val="16"/>
      <w:szCs w:val="16"/>
    </w:rPr>
  </w:style>
  <w:style w:type="paragraph" w:customStyle="1" w:styleId="parrafo1">
    <w:name w:val="parrafo1"/>
    <w:basedOn w:val="Normal"/>
    <w:rsid w:val="009E6C81"/>
    <w:pPr>
      <w:spacing w:before="180" w:after="180"/>
      <w:ind w:firstLine="360"/>
      <w:jc w:val="both"/>
    </w:pPr>
  </w:style>
  <w:style w:type="character" w:customStyle="1" w:styleId="Ttulo6Car">
    <w:name w:val="Título 6 Car"/>
    <w:basedOn w:val="Fuentedeprrafopredeter"/>
    <w:link w:val="Ttulo6"/>
    <w:uiPriority w:val="9"/>
    <w:semiHidden/>
    <w:rsid w:val="00A06FDB"/>
    <w:rPr>
      <w:rFonts w:ascii="Calibri" w:hAnsi="Calibri"/>
      <w:b/>
      <w:bCs/>
      <w:sz w:val="22"/>
      <w:szCs w:val="22"/>
    </w:rPr>
  </w:style>
  <w:style w:type="character" w:customStyle="1" w:styleId="Ttulo9Car">
    <w:name w:val="Título 9 Car"/>
    <w:basedOn w:val="Fuentedeprrafopredeter"/>
    <w:link w:val="Ttulo9"/>
    <w:uiPriority w:val="9"/>
    <w:semiHidden/>
    <w:rsid w:val="00A06FDB"/>
    <w:rPr>
      <w:rFonts w:ascii="Cambria" w:hAnsi="Cambria"/>
      <w:sz w:val="22"/>
      <w:szCs w:val="22"/>
    </w:rPr>
  </w:style>
  <w:style w:type="character" w:customStyle="1" w:styleId="Ttulo1Car">
    <w:name w:val="Título 1 Car"/>
    <w:basedOn w:val="Fuentedeprrafopredeter"/>
    <w:link w:val="Ttulo1"/>
    <w:rsid w:val="00413AB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semiHidden/>
    <w:rsid w:val="00413AB4"/>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uiPriority w:val="99"/>
    <w:unhideWhenUsed/>
    <w:rsid w:val="00413AB4"/>
    <w:rPr>
      <w:sz w:val="20"/>
      <w:szCs w:val="20"/>
    </w:rPr>
  </w:style>
  <w:style w:type="character" w:customStyle="1" w:styleId="TextonotapieCar">
    <w:name w:val="Texto nota pie Car"/>
    <w:basedOn w:val="Fuentedeprrafopredeter"/>
    <w:link w:val="Textonotapie"/>
    <w:uiPriority w:val="99"/>
    <w:rsid w:val="00413AB4"/>
  </w:style>
  <w:style w:type="character" w:styleId="Refdenotaalpie">
    <w:name w:val="footnote reference"/>
    <w:basedOn w:val="Fuentedeprrafopredeter"/>
    <w:unhideWhenUsed/>
    <w:rsid w:val="00413AB4"/>
    <w:rPr>
      <w:vertAlign w:val="superscript"/>
    </w:rPr>
  </w:style>
  <w:style w:type="character" w:customStyle="1" w:styleId="Ttulo4Car">
    <w:name w:val="Título 4 Car"/>
    <w:basedOn w:val="Fuentedeprrafopredeter"/>
    <w:link w:val="Ttulo4"/>
    <w:semiHidden/>
    <w:rsid w:val="00396587"/>
    <w:rPr>
      <w:rFonts w:asciiTheme="majorHAnsi" w:eastAsiaTheme="majorEastAsia" w:hAnsiTheme="majorHAnsi" w:cstheme="majorBidi"/>
      <w:b/>
      <w:bCs/>
      <w:i/>
      <w:iCs/>
      <w:color w:val="4F81BD" w:themeColor="accent1"/>
      <w:sz w:val="24"/>
      <w:szCs w:val="24"/>
    </w:rPr>
  </w:style>
  <w:style w:type="paragraph" w:customStyle="1" w:styleId="articulo1">
    <w:name w:val="articulo1"/>
    <w:basedOn w:val="Normal"/>
    <w:rsid w:val="00561F18"/>
    <w:pPr>
      <w:spacing w:before="360" w:after="180"/>
    </w:pPr>
    <w:rPr>
      <w:b/>
      <w:bCs/>
    </w:rPr>
  </w:style>
  <w:style w:type="paragraph" w:customStyle="1" w:styleId="parrafo21">
    <w:name w:val="parrafo_21"/>
    <w:basedOn w:val="Normal"/>
    <w:rsid w:val="00561F18"/>
    <w:pPr>
      <w:spacing w:before="360" w:after="180"/>
      <w:ind w:firstLine="360"/>
      <w:jc w:val="both"/>
    </w:pPr>
  </w:style>
  <w:style w:type="character" w:customStyle="1" w:styleId="Ttulo5Car">
    <w:name w:val="Título 5 Car"/>
    <w:basedOn w:val="Fuentedeprrafopredeter"/>
    <w:link w:val="Ttulo5"/>
    <w:semiHidden/>
    <w:rsid w:val="00454EC7"/>
    <w:rPr>
      <w:rFonts w:asciiTheme="majorHAnsi" w:eastAsiaTheme="majorEastAsia" w:hAnsiTheme="majorHAnsi" w:cstheme="majorBidi"/>
      <w:color w:val="243F60" w:themeColor="accent1" w:themeShade="7F"/>
      <w:sz w:val="24"/>
      <w:szCs w:val="24"/>
    </w:rPr>
  </w:style>
  <w:style w:type="paragraph" w:customStyle="1" w:styleId="Normal0">
    <w:name w:val="Normal_0"/>
    <w:qFormat/>
    <w:rsid w:val="000B6D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678">
      <w:bodyDiv w:val="1"/>
      <w:marLeft w:val="0"/>
      <w:marRight w:val="0"/>
      <w:marTop w:val="0"/>
      <w:marBottom w:val="0"/>
      <w:divBdr>
        <w:top w:val="none" w:sz="0" w:space="0" w:color="auto"/>
        <w:left w:val="none" w:sz="0" w:space="0" w:color="auto"/>
        <w:bottom w:val="none" w:sz="0" w:space="0" w:color="auto"/>
        <w:right w:val="none" w:sz="0" w:space="0" w:color="auto"/>
      </w:divBdr>
    </w:div>
    <w:div w:id="57678982">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72653822">
      <w:bodyDiv w:val="1"/>
      <w:marLeft w:val="0"/>
      <w:marRight w:val="0"/>
      <w:marTop w:val="0"/>
      <w:marBottom w:val="0"/>
      <w:divBdr>
        <w:top w:val="none" w:sz="0" w:space="0" w:color="auto"/>
        <w:left w:val="none" w:sz="0" w:space="0" w:color="auto"/>
        <w:bottom w:val="none" w:sz="0" w:space="0" w:color="auto"/>
        <w:right w:val="none" w:sz="0" w:space="0" w:color="auto"/>
      </w:divBdr>
      <w:divsChild>
        <w:div w:id="1673020711">
          <w:marLeft w:val="0"/>
          <w:marRight w:val="0"/>
          <w:marTop w:val="720"/>
          <w:marBottom w:val="720"/>
          <w:divBdr>
            <w:top w:val="none" w:sz="0" w:space="0" w:color="auto"/>
            <w:left w:val="none" w:sz="0" w:space="0" w:color="auto"/>
            <w:bottom w:val="none" w:sz="0" w:space="0" w:color="auto"/>
            <w:right w:val="none" w:sz="0" w:space="0" w:color="auto"/>
          </w:divBdr>
          <w:divsChild>
            <w:div w:id="1259564653">
              <w:marLeft w:val="0"/>
              <w:marRight w:val="0"/>
              <w:marTop w:val="0"/>
              <w:marBottom w:val="0"/>
              <w:divBdr>
                <w:top w:val="none" w:sz="0" w:space="0" w:color="auto"/>
                <w:left w:val="none" w:sz="0" w:space="0" w:color="auto"/>
                <w:bottom w:val="none" w:sz="0" w:space="0" w:color="auto"/>
                <w:right w:val="none" w:sz="0" w:space="0" w:color="auto"/>
              </w:divBdr>
              <w:divsChild>
                <w:div w:id="1352074315">
                  <w:marLeft w:val="0"/>
                  <w:marRight w:val="0"/>
                  <w:marTop w:val="0"/>
                  <w:marBottom w:val="0"/>
                  <w:divBdr>
                    <w:top w:val="none" w:sz="0" w:space="0" w:color="auto"/>
                    <w:left w:val="none" w:sz="0" w:space="0" w:color="auto"/>
                    <w:bottom w:val="none" w:sz="0" w:space="0" w:color="auto"/>
                    <w:right w:val="none" w:sz="0" w:space="0" w:color="auto"/>
                  </w:divBdr>
                  <w:divsChild>
                    <w:div w:id="25108675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347568058">
      <w:bodyDiv w:val="1"/>
      <w:marLeft w:val="0"/>
      <w:marRight w:val="0"/>
      <w:marTop w:val="0"/>
      <w:marBottom w:val="0"/>
      <w:divBdr>
        <w:top w:val="none" w:sz="0" w:space="0" w:color="auto"/>
        <w:left w:val="none" w:sz="0" w:space="0" w:color="auto"/>
        <w:bottom w:val="none" w:sz="0" w:space="0" w:color="auto"/>
        <w:right w:val="none" w:sz="0" w:space="0" w:color="auto"/>
      </w:divBdr>
    </w:div>
    <w:div w:id="363480154">
      <w:bodyDiv w:val="1"/>
      <w:marLeft w:val="0"/>
      <w:marRight w:val="0"/>
      <w:marTop w:val="0"/>
      <w:marBottom w:val="0"/>
      <w:divBdr>
        <w:top w:val="none" w:sz="0" w:space="0" w:color="auto"/>
        <w:left w:val="none" w:sz="0" w:space="0" w:color="auto"/>
        <w:bottom w:val="none" w:sz="0" w:space="0" w:color="auto"/>
        <w:right w:val="none" w:sz="0" w:space="0" w:color="auto"/>
      </w:divBdr>
      <w:divsChild>
        <w:div w:id="1839156700">
          <w:marLeft w:val="0"/>
          <w:marRight w:val="0"/>
          <w:marTop w:val="720"/>
          <w:marBottom w:val="720"/>
          <w:divBdr>
            <w:top w:val="none" w:sz="0" w:space="0" w:color="auto"/>
            <w:left w:val="none" w:sz="0" w:space="0" w:color="auto"/>
            <w:bottom w:val="none" w:sz="0" w:space="0" w:color="auto"/>
            <w:right w:val="none" w:sz="0" w:space="0" w:color="auto"/>
          </w:divBdr>
          <w:divsChild>
            <w:div w:id="832373783">
              <w:marLeft w:val="0"/>
              <w:marRight w:val="0"/>
              <w:marTop w:val="0"/>
              <w:marBottom w:val="0"/>
              <w:divBdr>
                <w:top w:val="none" w:sz="0" w:space="0" w:color="auto"/>
                <w:left w:val="none" w:sz="0" w:space="0" w:color="auto"/>
                <w:bottom w:val="none" w:sz="0" w:space="0" w:color="auto"/>
                <w:right w:val="none" w:sz="0" w:space="0" w:color="auto"/>
              </w:divBdr>
              <w:divsChild>
                <w:div w:id="3633144">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25550378">
      <w:bodyDiv w:val="1"/>
      <w:marLeft w:val="0"/>
      <w:marRight w:val="0"/>
      <w:marTop w:val="0"/>
      <w:marBottom w:val="0"/>
      <w:divBdr>
        <w:top w:val="none" w:sz="0" w:space="0" w:color="auto"/>
        <w:left w:val="none" w:sz="0" w:space="0" w:color="auto"/>
        <w:bottom w:val="none" w:sz="0" w:space="0" w:color="auto"/>
        <w:right w:val="none" w:sz="0" w:space="0" w:color="auto"/>
      </w:divBdr>
    </w:div>
    <w:div w:id="793063688">
      <w:bodyDiv w:val="1"/>
      <w:marLeft w:val="0"/>
      <w:marRight w:val="0"/>
      <w:marTop w:val="0"/>
      <w:marBottom w:val="0"/>
      <w:divBdr>
        <w:top w:val="none" w:sz="0" w:space="0" w:color="auto"/>
        <w:left w:val="none" w:sz="0" w:space="0" w:color="auto"/>
        <w:bottom w:val="none" w:sz="0" w:space="0" w:color="auto"/>
        <w:right w:val="none" w:sz="0" w:space="0" w:color="auto"/>
      </w:divBdr>
    </w:div>
    <w:div w:id="974874890">
      <w:bodyDiv w:val="1"/>
      <w:marLeft w:val="0"/>
      <w:marRight w:val="0"/>
      <w:marTop w:val="0"/>
      <w:marBottom w:val="0"/>
      <w:divBdr>
        <w:top w:val="none" w:sz="0" w:space="0" w:color="auto"/>
        <w:left w:val="none" w:sz="0" w:space="0" w:color="auto"/>
        <w:bottom w:val="none" w:sz="0" w:space="0" w:color="auto"/>
        <w:right w:val="none" w:sz="0" w:space="0" w:color="auto"/>
      </w:divBdr>
      <w:divsChild>
        <w:div w:id="1842086607">
          <w:marLeft w:val="0"/>
          <w:marRight w:val="0"/>
          <w:marTop w:val="720"/>
          <w:marBottom w:val="720"/>
          <w:divBdr>
            <w:top w:val="none" w:sz="0" w:space="0" w:color="auto"/>
            <w:left w:val="none" w:sz="0" w:space="0" w:color="auto"/>
            <w:bottom w:val="none" w:sz="0" w:space="0" w:color="auto"/>
            <w:right w:val="none" w:sz="0" w:space="0" w:color="auto"/>
          </w:divBdr>
          <w:divsChild>
            <w:div w:id="1248417794">
              <w:marLeft w:val="0"/>
              <w:marRight w:val="0"/>
              <w:marTop w:val="0"/>
              <w:marBottom w:val="0"/>
              <w:divBdr>
                <w:top w:val="none" w:sz="0" w:space="0" w:color="auto"/>
                <w:left w:val="none" w:sz="0" w:space="0" w:color="auto"/>
                <w:bottom w:val="none" w:sz="0" w:space="0" w:color="auto"/>
                <w:right w:val="none" w:sz="0" w:space="0" w:color="auto"/>
              </w:divBdr>
              <w:divsChild>
                <w:div w:id="24329592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125200777">
      <w:bodyDiv w:val="1"/>
      <w:marLeft w:val="0"/>
      <w:marRight w:val="0"/>
      <w:marTop w:val="0"/>
      <w:marBottom w:val="0"/>
      <w:divBdr>
        <w:top w:val="none" w:sz="0" w:space="0" w:color="auto"/>
        <w:left w:val="none" w:sz="0" w:space="0" w:color="auto"/>
        <w:bottom w:val="none" w:sz="0" w:space="0" w:color="auto"/>
        <w:right w:val="none" w:sz="0" w:space="0" w:color="auto"/>
      </w:divBdr>
    </w:div>
    <w:div w:id="1130591582">
      <w:bodyDiv w:val="1"/>
      <w:marLeft w:val="0"/>
      <w:marRight w:val="0"/>
      <w:marTop w:val="0"/>
      <w:marBottom w:val="0"/>
      <w:divBdr>
        <w:top w:val="none" w:sz="0" w:space="0" w:color="auto"/>
        <w:left w:val="none" w:sz="0" w:space="0" w:color="auto"/>
        <w:bottom w:val="none" w:sz="0" w:space="0" w:color="auto"/>
        <w:right w:val="none" w:sz="0" w:space="0" w:color="auto"/>
      </w:divBdr>
      <w:divsChild>
        <w:div w:id="771752128">
          <w:marLeft w:val="0"/>
          <w:marRight w:val="0"/>
          <w:marTop w:val="720"/>
          <w:marBottom w:val="720"/>
          <w:divBdr>
            <w:top w:val="none" w:sz="0" w:space="0" w:color="auto"/>
            <w:left w:val="none" w:sz="0" w:space="0" w:color="auto"/>
            <w:bottom w:val="none" w:sz="0" w:space="0" w:color="auto"/>
            <w:right w:val="none" w:sz="0" w:space="0" w:color="auto"/>
          </w:divBdr>
          <w:divsChild>
            <w:div w:id="1921060763">
              <w:marLeft w:val="0"/>
              <w:marRight w:val="0"/>
              <w:marTop w:val="0"/>
              <w:marBottom w:val="0"/>
              <w:divBdr>
                <w:top w:val="none" w:sz="0" w:space="0" w:color="auto"/>
                <w:left w:val="none" w:sz="0" w:space="0" w:color="auto"/>
                <w:bottom w:val="none" w:sz="0" w:space="0" w:color="auto"/>
                <w:right w:val="none" w:sz="0" w:space="0" w:color="auto"/>
              </w:divBdr>
              <w:divsChild>
                <w:div w:id="395203826">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133521998">
      <w:bodyDiv w:val="1"/>
      <w:marLeft w:val="0"/>
      <w:marRight w:val="0"/>
      <w:marTop w:val="0"/>
      <w:marBottom w:val="0"/>
      <w:divBdr>
        <w:top w:val="none" w:sz="0" w:space="0" w:color="auto"/>
        <w:left w:val="none" w:sz="0" w:space="0" w:color="auto"/>
        <w:bottom w:val="none" w:sz="0" w:space="0" w:color="auto"/>
        <w:right w:val="none" w:sz="0" w:space="0" w:color="auto"/>
      </w:divBdr>
      <w:divsChild>
        <w:div w:id="1121146831">
          <w:marLeft w:val="0"/>
          <w:marRight w:val="0"/>
          <w:marTop w:val="0"/>
          <w:marBottom w:val="0"/>
          <w:divBdr>
            <w:top w:val="none" w:sz="0" w:space="0" w:color="auto"/>
            <w:left w:val="none" w:sz="0" w:space="0" w:color="auto"/>
            <w:bottom w:val="none" w:sz="0" w:space="0" w:color="auto"/>
            <w:right w:val="none" w:sz="0" w:space="0" w:color="auto"/>
          </w:divBdr>
          <w:divsChild>
            <w:div w:id="1919364458">
              <w:marLeft w:val="0"/>
              <w:marRight w:val="0"/>
              <w:marTop w:val="100"/>
              <w:marBottom w:val="100"/>
              <w:divBdr>
                <w:top w:val="none" w:sz="0" w:space="0" w:color="auto"/>
                <w:left w:val="none" w:sz="0" w:space="0" w:color="auto"/>
                <w:bottom w:val="none" w:sz="0" w:space="0" w:color="auto"/>
                <w:right w:val="none" w:sz="0" w:space="0" w:color="auto"/>
              </w:divBdr>
              <w:divsChild>
                <w:div w:id="744036583">
                  <w:marLeft w:val="0"/>
                  <w:marRight w:val="0"/>
                  <w:marTop w:val="0"/>
                  <w:marBottom w:val="0"/>
                  <w:divBdr>
                    <w:top w:val="none" w:sz="0" w:space="0" w:color="auto"/>
                    <w:left w:val="none" w:sz="0" w:space="0" w:color="auto"/>
                    <w:bottom w:val="none" w:sz="0" w:space="0" w:color="auto"/>
                    <w:right w:val="none" w:sz="0" w:space="0" w:color="auto"/>
                  </w:divBdr>
                  <w:divsChild>
                    <w:div w:id="321738706">
                      <w:marLeft w:val="0"/>
                      <w:marRight w:val="0"/>
                      <w:marTop w:val="0"/>
                      <w:marBottom w:val="0"/>
                      <w:divBdr>
                        <w:top w:val="none" w:sz="0" w:space="0" w:color="auto"/>
                        <w:left w:val="none" w:sz="0" w:space="0" w:color="auto"/>
                        <w:bottom w:val="none" w:sz="0" w:space="0" w:color="auto"/>
                        <w:right w:val="none" w:sz="0" w:space="0" w:color="auto"/>
                      </w:divBdr>
                      <w:divsChild>
                        <w:div w:id="2000188688">
                          <w:marLeft w:val="0"/>
                          <w:marRight w:val="0"/>
                          <w:marTop w:val="0"/>
                          <w:marBottom w:val="0"/>
                          <w:divBdr>
                            <w:top w:val="none" w:sz="0" w:space="0" w:color="auto"/>
                            <w:left w:val="none" w:sz="0" w:space="0" w:color="auto"/>
                            <w:bottom w:val="none" w:sz="0" w:space="0" w:color="auto"/>
                            <w:right w:val="none" w:sz="0" w:space="0" w:color="auto"/>
                          </w:divBdr>
                          <w:divsChild>
                            <w:div w:id="1268583535">
                              <w:marLeft w:val="0"/>
                              <w:marRight w:val="0"/>
                              <w:marTop w:val="0"/>
                              <w:marBottom w:val="270"/>
                              <w:divBdr>
                                <w:top w:val="none" w:sz="0" w:space="0" w:color="auto"/>
                                <w:left w:val="none" w:sz="0" w:space="0" w:color="auto"/>
                                <w:bottom w:val="none" w:sz="0" w:space="0" w:color="auto"/>
                                <w:right w:val="none" w:sz="0" w:space="0" w:color="auto"/>
                              </w:divBdr>
                              <w:divsChild>
                                <w:div w:id="1034381208">
                                  <w:marLeft w:val="0"/>
                                  <w:marRight w:val="0"/>
                                  <w:marTop w:val="0"/>
                                  <w:marBottom w:val="360"/>
                                  <w:divBdr>
                                    <w:top w:val="none" w:sz="0" w:space="0" w:color="auto"/>
                                    <w:left w:val="none" w:sz="0" w:space="0" w:color="auto"/>
                                    <w:bottom w:val="none" w:sz="0" w:space="0" w:color="auto"/>
                                    <w:right w:val="none" w:sz="0" w:space="0" w:color="auto"/>
                                  </w:divBdr>
                                  <w:divsChild>
                                    <w:div w:id="1696155041">
                                      <w:marLeft w:val="0"/>
                                      <w:marRight w:val="0"/>
                                      <w:marTop w:val="0"/>
                                      <w:marBottom w:val="0"/>
                                      <w:divBdr>
                                        <w:top w:val="none" w:sz="0" w:space="0" w:color="auto"/>
                                        <w:left w:val="none" w:sz="0" w:space="0" w:color="auto"/>
                                        <w:bottom w:val="none" w:sz="0" w:space="0" w:color="auto"/>
                                        <w:right w:val="none" w:sz="0" w:space="0" w:color="auto"/>
                                      </w:divBdr>
                                      <w:divsChild>
                                        <w:div w:id="5325037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837822">
      <w:bodyDiv w:val="1"/>
      <w:marLeft w:val="0"/>
      <w:marRight w:val="0"/>
      <w:marTop w:val="0"/>
      <w:marBottom w:val="0"/>
      <w:divBdr>
        <w:top w:val="none" w:sz="0" w:space="0" w:color="auto"/>
        <w:left w:val="none" w:sz="0" w:space="0" w:color="auto"/>
        <w:bottom w:val="none" w:sz="0" w:space="0" w:color="auto"/>
        <w:right w:val="none" w:sz="0" w:space="0" w:color="auto"/>
      </w:divBdr>
    </w:div>
    <w:div w:id="1611008381">
      <w:bodyDiv w:val="1"/>
      <w:marLeft w:val="0"/>
      <w:marRight w:val="0"/>
      <w:marTop w:val="0"/>
      <w:marBottom w:val="0"/>
      <w:divBdr>
        <w:top w:val="none" w:sz="0" w:space="0" w:color="auto"/>
        <w:left w:val="none" w:sz="0" w:space="0" w:color="auto"/>
        <w:bottom w:val="none" w:sz="0" w:space="0" w:color="auto"/>
        <w:right w:val="none" w:sz="0" w:space="0" w:color="auto"/>
      </w:divBdr>
    </w:div>
    <w:div w:id="1705130845">
      <w:bodyDiv w:val="1"/>
      <w:marLeft w:val="0"/>
      <w:marRight w:val="0"/>
      <w:marTop w:val="0"/>
      <w:marBottom w:val="0"/>
      <w:divBdr>
        <w:top w:val="none" w:sz="0" w:space="0" w:color="auto"/>
        <w:left w:val="none" w:sz="0" w:space="0" w:color="auto"/>
        <w:bottom w:val="none" w:sz="0" w:space="0" w:color="auto"/>
        <w:right w:val="none" w:sz="0" w:space="0" w:color="auto"/>
      </w:divBdr>
      <w:divsChild>
        <w:div w:id="2028172602">
          <w:blockQuote w:val="1"/>
          <w:marLeft w:val="480"/>
          <w:marRight w:val="480"/>
          <w:marTop w:val="360"/>
          <w:marBottom w:val="360"/>
          <w:divBdr>
            <w:top w:val="single" w:sz="6" w:space="12" w:color="B00000"/>
            <w:left w:val="single" w:sz="6" w:space="18" w:color="B00000"/>
            <w:bottom w:val="single" w:sz="6" w:space="18" w:color="B00000"/>
            <w:right w:val="single" w:sz="6" w:space="18" w:color="B00000"/>
          </w:divBdr>
        </w:div>
        <w:div w:id="1248273543">
          <w:blockQuote w:val="1"/>
          <w:marLeft w:val="480"/>
          <w:marRight w:val="480"/>
          <w:marTop w:val="360"/>
          <w:marBottom w:val="360"/>
          <w:divBdr>
            <w:top w:val="single" w:sz="6" w:space="12" w:color="B00000"/>
            <w:left w:val="single" w:sz="6" w:space="18" w:color="B00000"/>
            <w:bottom w:val="single" w:sz="6" w:space="18" w:color="B00000"/>
            <w:right w:val="single" w:sz="6" w:space="18" w:color="B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F1EA0-78C8-46C9-9191-14D6D3EB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1919</Words>
  <Characters>10560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Isabel</cp:lastModifiedBy>
  <cp:revision>3</cp:revision>
  <cp:lastPrinted>2016-11-23T12:59:00Z</cp:lastPrinted>
  <dcterms:created xsi:type="dcterms:W3CDTF">2018-05-24T11:07:00Z</dcterms:created>
  <dcterms:modified xsi:type="dcterms:W3CDTF">2018-05-24T11:09:00Z</dcterms:modified>
</cp:coreProperties>
</file>