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F" w:rsidRPr="00AA5F2F" w:rsidRDefault="00AA5F2F" w:rsidP="00AA5F2F">
      <w:pPr>
        <w:spacing w:after="498" w:line="1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es-ES"/>
        </w:rPr>
      </w:pPr>
      <w:r w:rsidRPr="00AA5F2F"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es-ES"/>
        </w:rPr>
        <w:t>Jueves lardero en Cuenca</w:t>
      </w: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En muchas partes de España se celebra el jueves lardero, conocido por este nombre o con otro diferente. En Cuenca es una fiesta gastronómica por todo lo alto y celebrada en el campo, principalmente por los jóvenes. Es un día en el que las clases se acaban a media mañana y con los compañeros se organiza una excursión para ir al campo y allí poder comer tortilla, y derivados del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s-ES"/>
        </w:rPr>
        <w:t>cerdo</w:t>
      </w: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: lomo, chorizos, etc. Es la típica jornada divertida, y que se queda en el recuerdo para sie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mpre; es más, en casa, se celebra</w:t>
      </w: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 ese día comiendo lo propio de la fecha, aunque no puedan salir al campo.</w:t>
      </w: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3983FD"/>
          <w:sz w:val="28"/>
          <w:szCs w:val="28"/>
          <w:lang w:eastAsia="es-ES"/>
        </w:rPr>
        <w:drawing>
          <wp:inline distT="0" distB="0" distL="0" distR="0">
            <wp:extent cx="5600700" cy="3733799"/>
            <wp:effectExtent l="0" t="0" r="0" b="635"/>
            <wp:docPr id="2" name="Imagen 2" descr="http://webosfritos.es/wp-content/uploads/2009/02/WMG_15509_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osfritos.es/wp-content/uploads/2009/02/WMG_15509_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39" cy="37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No se sabe a ciencia cierta desde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uando se celebra. En casa de nuestros</w:t>
      </w: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 abuelos ya se hacía, y en la de los suyos, también. Este nombre tan curioso, deriva de lardo, que a su vez proviene del latín </w:t>
      </w:r>
      <w:proofErr w:type="spellStart"/>
      <w:r w:rsidRPr="00AA5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s-ES"/>
        </w:rPr>
        <w:t>lardum</w:t>
      </w:r>
      <w:proofErr w:type="spellEnd"/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, nombre que se le da a la parte gorda del tocino, o a la grasa o unto de los animales. Y quién más grasa que nuestro amigo el cerdo, y de ahí ha derivado su significado a merendar derivados del cerdo.</w:t>
      </w: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Tiene lugar el jueves anterior al Miércoles de Ceniza, en que da inicio la Cuaresma, y como contrapunto a la sobriedad de ésta, surge el atracón de carne de cerdo, y para que haya hambre, la caminata previa. Es curiosamente en esta época del año, símbolo de austeridad gastronómica, y en la Semana Santa, cuando comemos los mejores platos de </w:t>
      </w:r>
      <w:hyperlink r:id="rId8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bacalao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de todo el año, unos potajes maravillosos con </w:t>
      </w:r>
      <w:hyperlink r:id="rId9" w:tgtFrame="_blank" w:tooltip="Garbanzá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espinacas, garbanzos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 y unas migas de bacalao, un guiso que está en vías de extinción que se hace </w:t>
      </w: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lastRenderedPageBreak/>
        <w:t>con </w:t>
      </w:r>
      <w:hyperlink r:id="rId10" w:tgtFrame="_blank" w:tooltip="Guiso conquense de Viernes Santo —en peligro de extinción—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alcachofa, patata y bacalao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que es típico de Viernes Santo</w:t>
      </w: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, por no hablar de los mil y un postres deliciosos. En qué casa no se comen las </w:t>
      </w:r>
      <w:hyperlink r:id="rId11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torrijas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, cada una con un toque diferente, los </w:t>
      </w:r>
      <w:hyperlink r:id="rId12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pestiños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, la </w:t>
      </w:r>
      <w:hyperlink r:id="rId13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leche frita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.</w:t>
      </w: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</w:p>
    <w:p w:rsidR="00AA5F2F" w:rsidRPr="00AA5F2F" w:rsidRDefault="00AA5F2F" w:rsidP="00AA5F2F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Hoy no hay recetas, es universal: una tortilla de patatas generosa, unos chorizos, y un </w:t>
      </w:r>
      <w:hyperlink r:id="rId14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lomo de cerdo adobado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, con un </w:t>
      </w:r>
      <w:hyperlink r:id="rId15" w:history="1">
        <w:r w:rsidRPr="00AA5F2F">
          <w:rPr>
            <w:rFonts w:ascii="Times New Roman" w:eastAsia="Times New Roman" w:hAnsi="Times New Roman" w:cs="Times New Roman"/>
            <w:b/>
            <w:bCs/>
            <w:color w:val="3983FD"/>
            <w:sz w:val="28"/>
            <w:szCs w:val="28"/>
            <w:lang w:eastAsia="es-ES"/>
          </w:rPr>
          <w:t>pan hermoso</w:t>
        </w:r>
      </w:hyperlink>
      <w:r w:rsidRPr="00AA5F2F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—y si es casero mejor—, eso sí, en plan campestre, y con los recuerdos de mochilas, risas y los olores del campo conquense.</w:t>
      </w:r>
    </w:p>
    <w:p w:rsidR="009005F2" w:rsidRDefault="009005F2">
      <w:bookmarkStart w:id="0" w:name="_GoBack"/>
      <w:bookmarkEnd w:id="0"/>
    </w:p>
    <w:sectPr w:rsidR="00900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F"/>
    <w:rsid w:val="009005F2"/>
    <w:rsid w:val="00AA5F2F"/>
    <w:rsid w:val="00C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F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5F2F"/>
  </w:style>
  <w:style w:type="character" w:styleId="nfasis">
    <w:name w:val="Emphasis"/>
    <w:basedOn w:val="Fuentedeprrafopredeter"/>
    <w:uiPriority w:val="20"/>
    <w:qFormat/>
    <w:rsid w:val="00AA5F2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5F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F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5F2F"/>
  </w:style>
  <w:style w:type="character" w:styleId="nfasis">
    <w:name w:val="Emphasis"/>
    <w:basedOn w:val="Fuentedeprrafopredeter"/>
    <w:uiPriority w:val="20"/>
    <w:qFormat/>
    <w:rsid w:val="00AA5F2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5F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sfritos.es/?s=tag:bacalao" TargetMode="External"/><Relationship Id="rId13" Type="http://schemas.openxmlformats.org/officeDocument/2006/relationships/hyperlink" Target="http://webosfritos.es/2008/01/leche-frit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ebosfritos.es/2008/03/natillas-con-pestinos-de-conven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bosfritos.es/wp-content/uploads/2009/02/WMG_15509_F.jpg" TargetMode="External"/><Relationship Id="rId11" Type="http://schemas.openxmlformats.org/officeDocument/2006/relationships/hyperlink" Target="http://webosfritos.es/2008/02/torrij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sfritos.es/2008/02/mi-pan-i-pan-milagro/" TargetMode="External"/><Relationship Id="rId10" Type="http://schemas.openxmlformats.org/officeDocument/2006/relationships/hyperlink" Target="http://webosfritos.es/2009/04/guiso-conquense-de-viernes-santo-%e2%80%94en-peligro-de-extincion%e2%80%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osfritos.es/2014/04/garbanza/" TargetMode="External"/><Relationship Id="rId14" Type="http://schemas.openxmlformats.org/officeDocument/2006/relationships/hyperlink" Target="http://webosfritos.es/2008/01/adobo-para-costillas-y-lomo-de-cer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B66D-2B40-4CF2-9537-A5043FA8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2016-02-04T11:09:00Z</dcterms:created>
  <dcterms:modified xsi:type="dcterms:W3CDTF">2016-02-04T11:21:00Z</dcterms:modified>
</cp:coreProperties>
</file>